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9CE" w:rsidRDefault="001167C5">
      <w:pPr>
        <w:jc w:val="right"/>
        <w:rPr>
          <w:rFonts w:hint="eastAsia"/>
          <w:b/>
          <w:sz w:val="36"/>
          <w:szCs w:val="36"/>
        </w:rPr>
      </w:pPr>
      <w:r>
        <w:rPr>
          <w:noProof/>
        </w:rPr>
        <w:drawing>
          <wp:inline distT="0" distB="0" distL="0" distR="0">
            <wp:extent cx="871496" cy="900839"/>
            <wp:effectExtent l="19050" t="0" r="4804" b="0"/>
            <wp:docPr id="2" name="图片 1" descr="餐饮耗材、连锁加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餐饮耗材、连锁加盟.png"/>
                    <pic:cNvPicPr/>
                  </pic:nvPicPr>
                  <pic:blipFill>
                    <a:blip r:embed="rId7" cstate="print"/>
                    <a:stretch>
                      <a:fillRect/>
                    </a:stretch>
                  </pic:blipFill>
                  <pic:spPr>
                    <a:xfrm>
                      <a:off x="0" y="0"/>
                      <a:ext cx="873521" cy="902932"/>
                    </a:xfrm>
                    <a:prstGeom prst="rect">
                      <a:avLst/>
                    </a:prstGeom>
                  </pic:spPr>
                </pic:pic>
              </a:graphicData>
            </a:graphic>
          </wp:inline>
        </w:drawing>
      </w:r>
      <w:r>
        <w:rPr>
          <w:noProof/>
        </w:rPr>
        <w:drawing>
          <wp:inline distT="0" distB="0" distL="0" distR="0">
            <wp:extent cx="1002030" cy="890270"/>
            <wp:effectExtent l="19050" t="0" r="7620" b="0"/>
            <wp:docPr id="1" name="图片 1" descr="C:\Documents and Settings\Administrator\My Documents\Tencent Files\865591178\Image\C2C\X9R4V4L3PUS4RK2MLBZ4G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Tencent Files\865591178\Image\C2C\X9R4V4L3PUS4RK2MLBZ4GDQ.jpg"/>
                    <pic:cNvPicPr>
                      <a:picLocks noChangeAspect="1" noChangeArrowheads="1"/>
                    </pic:cNvPicPr>
                  </pic:nvPicPr>
                  <pic:blipFill>
                    <a:blip r:embed="rId8" cstate="print"/>
                    <a:srcRect/>
                    <a:stretch>
                      <a:fillRect/>
                    </a:stretch>
                  </pic:blipFill>
                  <pic:spPr bwMode="auto">
                    <a:xfrm>
                      <a:off x="0" y="0"/>
                      <a:ext cx="1002030" cy="890270"/>
                    </a:xfrm>
                    <a:prstGeom prst="rect">
                      <a:avLst/>
                    </a:prstGeom>
                    <a:noFill/>
                    <a:ln w="9525">
                      <a:noFill/>
                      <a:miter lim="800000"/>
                      <a:headEnd/>
                      <a:tailEnd/>
                    </a:ln>
                  </pic:spPr>
                </pic:pic>
              </a:graphicData>
            </a:graphic>
          </wp:inline>
        </w:drawing>
      </w:r>
      <w:r>
        <w:rPr>
          <w:rFonts w:hint="eastAsia"/>
          <w:b/>
          <w:noProof/>
          <w:sz w:val="36"/>
          <w:szCs w:val="36"/>
        </w:rPr>
        <w:drawing>
          <wp:inline distT="0" distB="0" distL="0" distR="0">
            <wp:extent cx="1011038" cy="691763"/>
            <wp:effectExtent l="19050" t="0" r="0" b="0"/>
            <wp:docPr id="4" name="图片 3" descr="公司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司LOGO.png"/>
                    <pic:cNvPicPr/>
                  </pic:nvPicPr>
                  <pic:blipFill>
                    <a:blip r:embed="rId9" cstate="print"/>
                    <a:stretch>
                      <a:fillRect/>
                    </a:stretch>
                  </pic:blipFill>
                  <pic:spPr>
                    <a:xfrm>
                      <a:off x="0" y="0"/>
                      <a:ext cx="1018187" cy="696655"/>
                    </a:xfrm>
                    <a:prstGeom prst="rect">
                      <a:avLst/>
                    </a:prstGeom>
                  </pic:spPr>
                </pic:pic>
              </a:graphicData>
            </a:graphic>
          </wp:inline>
        </w:drawing>
      </w:r>
    </w:p>
    <w:p w:rsidR="009869CE" w:rsidRDefault="00937C5B">
      <w:pPr>
        <w:jc w:val="left"/>
        <w:rPr>
          <w:rFonts w:hint="eastAsia"/>
          <w:b/>
          <w:sz w:val="36"/>
          <w:szCs w:val="36"/>
        </w:rPr>
      </w:pPr>
      <w:r>
        <w:rPr>
          <w:rFonts w:hint="eastAsia"/>
          <w:b/>
          <w:sz w:val="36"/>
          <w:szCs w:val="36"/>
        </w:rPr>
        <w:t>202</w:t>
      </w:r>
      <w:r w:rsidR="00BB6D8A">
        <w:rPr>
          <w:rFonts w:hint="eastAsia"/>
          <w:b/>
          <w:sz w:val="36"/>
          <w:szCs w:val="36"/>
        </w:rPr>
        <w:t>4</w:t>
      </w:r>
      <w:r>
        <w:rPr>
          <w:rFonts w:hint="eastAsia"/>
          <w:b/>
          <w:sz w:val="36"/>
          <w:szCs w:val="36"/>
        </w:rPr>
        <w:t>上海国际酒店用品及餐饮业展览会</w:t>
      </w:r>
    </w:p>
    <w:p w:rsidR="009869CE" w:rsidRDefault="00937C5B">
      <w:pPr>
        <w:jc w:val="left"/>
        <w:rPr>
          <w:rFonts w:hint="eastAsia"/>
          <w:szCs w:val="21"/>
        </w:rPr>
      </w:pPr>
      <w:r>
        <w:rPr>
          <w:rFonts w:hint="eastAsia"/>
          <w:szCs w:val="21"/>
        </w:rPr>
        <w:t>Shanghai International Hospitality Supplies &amp; Catering Industry Exhibition 202</w:t>
      </w:r>
      <w:r w:rsidR="00BB6D8A">
        <w:rPr>
          <w:rFonts w:hint="eastAsia"/>
          <w:szCs w:val="21"/>
        </w:rPr>
        <w:t>4</w:t>
      </w:r>
    </w:p>
    <w:p w:rsidR="009869CE" w:rsidRDefault="009869CE">
      <w:pPr>
        <w:jc w:val="left"/>
        <w:rPr>
          <w:rFonts w:hint="eastAsia"/>
          <w:szCs w:val="21"/>
        </w:rPr>
      </w:pPr>
    </w:p>
    <w:p w:rsidR="008F7F77" w:rsidRDefault="00937C5B">
      <w:pPr>
        <w:rPr>
          <w:rFonts w:hint="eastAsia"/>
          <w:b/>
          <w:bCs/>
        </w:rPr>
      </w:pPr>
      <w:r>
        <w:rPr>
          <w:rFonts w:ascii="宋体" w:hAnsi="宋体" w:hint="eastAsia"/>
          <w:b/>
          <w:bCs/>
        </w:rPr>
        <w:t>时间：</w:t>
      </w:r>
      <w:r>
        <w:rPr>
          <w:rFonts w:hint="eastAsia"/>
          <w:b/>
          <w:bCs/>
        </w:rPr>
        <w:t>202</w:t>
      </w:r>
      <w:r w:rsidR="00BB6D8A">
        <w:rPr>
          <w:rFonts w:hint="eastAsia"/>
          <w:b/>
          <w:bCs/>
        </w:rPr>
        <w:t>4</w:t>
      </w:r>
      <w:r>
        <w:rPr>
          <w:rFonts w:ascii="宋体" w:hAnsi="宋体" w:hint="eastAsia"/>
          <w:b/>
          <w:bCs/>
        </w:rPr>
        <w:t>年</w:t>
      </w:r>
      <w:r w:rsidR="00BB6D8A">
        <w:rPr>
          <w:rFonts w:hint="eastAsia"/>
          <w:b/>
          <w:bCs/>
        </w:rPr>
        <w:t>6</w:t>
      </w:r>
      <w:r>
        <w:rPr>
          <w:rFonts w:hint="eastAsia"/>
          <w:b/>
          <w:bCs/>
        </w:rPr>
        <w:t>月</w:t>
      </w:r>
      <w:r w:rsidR="00BB6D8A">
        <w:rPr>
          <w:rFonts w:hint="eastAsia"/>
          <w:b/>
          <w:bCs/>
        </w:rPr>
        <w:t>3</w:t>
      </w:r>
      <w:r>
        <w:rPr>
          <w:rFonts w:hint="eastAsia"/>
          <w:b/>
          <w:bCs/>
        </w:rPr>
        <w:t>日</w:t>
      </w:r>
      <w:r w:rsidR="008F7F77">
        <w:rPr>
          <w:rFonts w:hint="eastAsia"/>
          <w:b/>
          <w:bCs/>
        </w:rPr>
        <w:t>~</w:t>
      </w:r>
      <w:r w:rsidR="00BB6D8A">
        <w:rPr>
          <w:rFonts w:hint="eastAsia"/>
          <w:b/>
          <w:bCs/>
        </w:rPr>
        <w:t>5</w:t>
      </w:r>
      <w:r>
        <w:rPr>
          <w:rFonts w:hint="eastAsia"/>
          <w:b/>
          <w:bCs/>
        </w:rPr>
        <w:t>日</w:t>
      </w:r>
      <w:r>
        <w:rPr>
          <w:rFonts w:ascii="宋体" w:hAnsi="宋体" w:hint="eastAsia"/>
          <w:b/>
          <w:bCs/>
        </w:rPr>
        <w:t xml:space="preserve">     </w:t>
      </w:r>
      <w:r w:rsidR="00A974D3">
        <w:rPr>
          <w:rFonts w:hint="eastAsia"/>
          <w:b/>
          <w:bCs/>
        </w:rPr>
        <w:t xml:space="preserve">  </w:t>
      </w:r>
      <w:r w:rsidR="008F7F77">
        <w:rPr>
          <w:rFonts w:ascii="宋体" w:hAnsi="宋体" w:hint="eastAsia"/>
          <w:b/>
          <w:bCs/>
        </w:rPr>
        <w:t>地点：中国·</w:t>
      </w:r>
      <w:r w:rsidR="008F7F77" w:rsidRPr="00AE6AAF">
        <w:rPr>
          <w:rFonts w:ascii="宋体" w:hAnsi="宋体" w:hint="eastAsia"/>
          <w:b/>
          <w:bCs/>
        </w:rPr>
        <w:t>上海</w:t>
      </w:r>
      <w:r w:rsidR="008F7F77">
        <w:rPr>
          <w:rFonts w:ascii="宋体" w:hAnsi="宋体" w:hint="eastAsia"/>
          <w:b/>
          <w:bCs/>
        </w:rPr>
        <w:t>世博</w:t>
      </w:r>
      <w:r w:rsidR="008F7F77" w:rsidRPr="00AE6AAF">
        <w:rPr>
          <w:rFonts w:ascii="宋体" w:hAnsi="宋体" w:hint="eastAsia"/>
          <w:b/>
          <w:bCs/>
        </w:rPr>
        <w:t>展览馆</w:t>
      </w:r>
    </w:p>
    <w:p w:rsidR="009869CE" w:rsidRPr="00A974D3" w:rsidRDefault="00937C5B">
      <w:pPr>
        <w:rPr>
          <w:rFonts w:hint="eastAsia"/>
          <w:b/>
          <w:bCs/>
        </w:rPr>
      </w:pPr>
      <w:r>
        <w:rPr>
          <w:sz w:val="18"/>
          <w:szCs w:val="18"/>
        </w:rPr>
        <w:t xml:space="preserve">Date: </w:t>
      </w:r>
      <w:r w:rsidR="00BB6D8A">
        <w:rPr>
          <w:rFonts w:ascii="Calibri" w:eastAsia="宋体" w:hAnsi="Calibri" w:cs="Times New Roman" w:hint="eastAsia"/>
          <w:sz w:val="18"/>
          <w:szCs w:val="18"/>
        </w:rPr>
        <w:t>June 3</w:t>
      </w:r>
      <w:r w:rsidR="008F7F77">
        <w:rPr>
          <w:rFonts w:hint="eastAsia"/>
          <w:sz w:val="18"/>
          <w:szCs w:val="18"/>
        </w:rPr>
        <w:t>~</w:t>
      </w:r>
      <w:r w:rsidR="00BB6D8A">
        <w:rPr>
          <w:rFonts w:hint="eastAsia"/>
          <w:sz w:val="18"/>
          <w:szCs w:val="18"/>
        </w:rPr>
        <w:t>5</w:t>
      </w:r>
      <w:r w:rsidR="00775525">
        <w:rPr>
          <w:sz w:val="18"/>
          <w:szCs w:val="18"/>
        </w:rPr>
        <w:t>, 20</w:t>
      </w:r>
      <w:r w:rsidR="00775525">
        <w:rPr>
          <w:rFonts w:hint="eastAsia"/>
          <w:sz w:val="18"/>
          <w:szCs w:val="18"/>
        </w:rPr>
        <w:t>2</w:t>
      </w:r>
      <w:r w:rsidR="00BB6D8A">
        <w:rPr>
          <w:rFonts w:hint="eastAsia"/>
          <w:sz w:val="18"/>
          <w:szCs w:val="18"/>
        </w:rPr>
        <w:t>4</w:t>
      </w:r>
      <w:r>
        <w:rPr>
          <w:rFonts w:hint="eastAsia"/>
          <w:sz w:val="18"/>
          <w:szCs w:val="18"/>
        </w:rPr>
        <w:t xml:space="preserve">  </w:t>
      </w:r>
    </w:p>
    <w:p w:rsidR="009869CE" w:rsidRDefault="00937C5B">
      <w:pPr>
        <w:rPr>
          <w:rFonts w:hint="eastAsia"/>
        </w:rPr>
      </w:pPr>
      <w:r>
        <w:rPr>
          <w:rFonts w:hint="eastAsia"/>
        </w:rPr>
        <w:t>网址</w:t>
      </w:r>
      <w:r>
        <w:rPr>
          <w:rFonts w:hint="eastAsia"/>
        </w:rPr>
        <w:t>/</w:t>
      </w:r>
      <w:r>
        <w:t xml:space="preserve"> Web</w:t>
      </w:r>
      <w:r>
        <w:rPr>
          <w:rFonts w:hint="eastAsia"/>
        </w:rPr>
        <w:t>：</w:t>
      </w:r>
      <w:r w:rsidR="0023637F">
        <w:rPr>
          <w:rFonts w:hint="eastAsia"/>
        </w:rPr>
        <w:fldChar w:fldCharType="begin"/>
      </w:r>
      <w:r>
        <w:rPr>
          <w:rFonts w:hint="eastAsia"/>
        </w:rPr>
        <w:instrText xml:space="preserve"> HYPERLINK "http://www.21hotelex.com" </w:instrText>
      </w:r>
      <w:r w:rsidR="0023637F">
        <w:rPr>
          <w:rFonts w:hint="eastAsia"/>
        </w:rPr>
        <w:fldChar w:fldCharType="separate"/>
      </w:r>
      <w:r>
        <w:rPr>
          <w:rStyle w:val="a7"/>
          <w:rFonts w:hint="eastAsia"/>
        </w:rPr>
        <w:t>www.21hotelex.com</w:t>
      </w:r>
      <w:r w:rsidR="0023637F">
        <w:rPr>
          <w:rFonts w:hint="eastAsia"/>
        </w:rPr>
        <w:fldChar w:fldCharType="end"/>
      </w:r>
      <w:r>
        <w:rPr>
          <w:rFonts w:hint="eastAsia"/>
        </w:rPr>
        <w:t xml:space="preserve"> </w:t>
      </w:r>
    </w:p>
    <w:p w:rsidR="00A974D3" w:rsidRDefault="00A974D3" w:rsidP="00A974D3">
      <w:pPr>
        <w:jc w:val="left"/>
        <w:rPr>
          <w:rFonts w:hint="eastAsia"/>
          <w:b/>
          <w:sz w:val="32"/>
          <w:szCs w:val="32"/>
        </w:rPr>
      </w:pPr>
      <w:r>
        <w:rPr>
          <w:rFonts w:hint="eastAsia"/>
          <w:b/>
          <w:sz w:val="32"/>
          <w:szCs w:val="32"/>
        </w:rPr>
        <w:t>同期举办：上海国际酒店及餐饮业供应商交易会</w:t>
      </w:r>
    </w:p>
    <w:p w:rsidR="00A974D3" w:rsidRDefault="00A974D3" w:rsidP="00A974D3">
      <w:pPr>
        <w:rPr>
          <w:rFonts w:hint="eastAsia"/>
        </w:rPr>
      </w:pPr>
      <w:r w:rsidRPr="00A974D3">
        <w:rPr>
          <w:rStyle w:val="a6"/>
          <w:color w:val="000000"/>
          <w:sz w:val="28"/>
          <w:szCs w:val="28"/>
        </w:rPr>
        <w:t>Co-located</w:t>
      </w:r>
      <w:r w:rsidRPr="00A974D3">
        <w:rPr>
          <w:b/>
          <w:sz w:val="28"/>
          <w:szCs w:val="28"/>
        </w:rPr>
        <w:t xml:space="preserve"> </w:t>
      </w:r>
      <w:r>
        <w:rPr>
          <w:rFonts w:hint="eastAsia"/>
          <w:b/>
          <w:sz w:val="28"/>
          <w:szCs w:val="28"/>
        </w:rPr>
        <w:t>：</w:t>
      </w:r>
      <w:r>
        <w:rPr>
          <w:rFonts w:hint="eastAsia"/>
          <w:b/>
          <w:sz w:val="28"/>
          <w:szCs w:val="28"/>
        </w:rPr>
        <w:t>Shanghai</w:t>
      </w:r>
      <w:r>
        <w:rPr>
          <w:b/>
          <w:sz w:val="28"/>
          <w:szCs w:val="28"/>
        </w:rPr>
        <w:t xml:space="preserve"> </w:t>
      </w:r>
      <w:r>
        <w:rPr>
          <w:rFonts w:hint="eastAsia"/>
          <w:b/>
          <w:sz w:val="28"/>
          <w:szCs w:val="28"/>
        </w:rPr>
        <w:t xml:space="preserve">International </w:t>
      </w:r>
      <w:r>
        <w:rPr>
          <w:b/>
          <w:sz w:val="28"/>
          <w:szCs w:val="28"/>
        </w:rPr>
        <w:t xml:space="preserve">Hotel &amp; Catering </w:t>
      </w:r>
      <w:r>
        <w:rPr>
          <w:rFonts w:hint="eastAsia"/>
          <w:b/>
          <w:sz w:val="28"/>
          <w:szCs w:val="28"/>
        </w:rPr>
        <w:t>S</w:t>
      </w:r>
      <w:r>
        <w:rPr>
          <w:b/>
          <w:sz w:val="28"/>
          <w:szCs w:val="28"/>
        </w:rPr>
        <w:t>uppliers Fair</w:t>
      </w:r>
    </w:p>
    <w:p w:rsidR="00A974D3" w:rsidRDefault="00A974D3">
      <w:pPr>
        <w:rPr>
          <w:rFonts w:hint="eastAsia"/>
        </w:rPr>
      </w:pPr>
    </w:p>
    <w:p w:rsidR="009869CE" w:rsidRDefault="00937C5B">
      <w:pPr>
        <w:rPr>
          <w:rFonts w:hint="eastAsia"/>
        </w:rPr>
      </w:pPr>
      <w:r>
        <w:rPr>
          <w:rFonts w:hint="eastAsia"/>
        </w:rPr>
        <w:t>组织单位·</w:t>
      </w:r>
      <w:r>
        <w:rPr>
          <w:rFonts w:hint="eastAsia"/>
        </w:rPr>
        <w:t>Hosted by</w:t>
      </w:r>
    </w:p>
    <w:p w:rsidR="009869CE" w:rsidRDefault="00937C5B">
      <w:pPr>
        <w:rPr>
          <w:rFonts w:hint="eastAsia"/>
        </w:rPr>
      </w:pPr>
      <w:r>
        <w:rPr>
          <w:rFonts w:hint="eastAsia"/>
        </w:rPr>
        <w:t>日用品行业协会酒店用品专业委员会</w:t>
      </w:r>
    </w:p>
    <w:p w:rsidR="009869CE" w:rsidRDefault="00937C5B">
      <w:pPr>
        <w:rPr>
          <w:rFonts w:hint="eastAsia"/>
        </w:rPr>
      </w:pPr>
      <w:r>
        <w:rPr>
          <w:rFonts w:hint="eastAsia"/>
        </w:rPr>
        <w:t xml:space="preserve">Hotel Supplies Commission of </w:t>
      </w:r>
      <w:r>
        <w:t>Commodity Association</w:t>
      </w:r>
    </w:p>
    <w:p w:rsidR="00A15DA3" w:rsidRDefault="00A15DA3" w:rsidP="00A15DA3">
      <w:pPr>
        <w:rPr>
          <w:rFonts w:ascii="宋体" w:eastAsia="宋体" w:cs="宋体" w:hint="eastAsia"/>
          <w:kern w:val="0"/>
          <w:szCs w:val="21"/>
        </w:rPr>
      </w:pPr>
      <w:r w:rsidRPr="00742617">
        <w:rPr>
          <w:rFonts w:ascii="宋体" w:eastAsia="宋体" w:cs="宋体" w:hint="eastAsia"/>
          <w:kern w:val="0"/>
          <w:szCs w:val="21"/>
        </w:rPr>
        <w:t>国际餐饮酒店行业协会International Food and beverage and Hotel Industry Association</w:t>
      </w:r>
    </w:p>
    <w:p w:rsidR="00895599" w:rsidRDefault="00937C5B">
      <w:pPr>
        <w:rPr>
          <w:rFonts w:ascii="宋体" w:hAnsi="宋体"/>
        </w:rPr>
      </w:pPr>
      <w:r>
        <w:rPr>
          <w:rFonts w:hint="eastAsia"/>
        </w:rPr>
        <w:t>全国食文化联盟丨</w:t>
      </w:r>
      <w:r>
        <w:rPr>
          <w:rFonts w:hint="eastAsia"/>
        </w:rPr>
        <w:t>National Food Culture Alliance</w:t>
      </w:r>
    </w:p>
    <w:p w:rsidR="009869CE" w:rsidRDefault="00937C5B">
      <w:pPr>
        <w:rPr>
          <w:rFonts w:hint="eastAsia"/>
        </w:rPr>
      </w:pPr>
      <w:r>
        <w:rPr>
          <w:rFonts w:ascii="宋体" w:hAnsi="宋体" w:hint="eastAsia"/>
        </w:rPr>
        <w:t>上海酒店用品协会</w:t>
      </w:r>
      <w:r>
        <w:rPr>
          <w:rFonts w:hint="eastAsia"/>
        </w:rPr>
        <w:t>丨</w:t>
      </w:r>
      <w:r>
        <w:rPr>
          <w:rFonts w:ascii="宋体" w:hAnsi="宋体" w:hint="eastAsia"/>
        </w:rPr>
        <w:t>Shanghai Hotel Supplies Association</w:t>
      </w:r>
    </w:p>
    <w:p w:rsidR="00BB6D8A" w:rsidRDefault="00BB6D8A" w:rsidP="00BB6D8A">
      <w:pPr>
        <w:rPr>
          <w:rFonts w:hint="eastAsia"/>
        </w:rPr>
      </w:pPr>
      <w:r>
        <w:rPr>
          <w:rFonts w:hint="eastAsia"/>
        </w:rPr>
        <w:t>中国欧洲经济技术合作协会葡萄酒与烈酒分会</w:t>
      </w:r>
    </w:p>
    <w:p w:rsidR="009869CE" w:rsidRDefault="00BB6D8A" w:rsidP="00BB6D8A">
      <w:pPr>
        <w:rPr>
          <w:rFonts w:hint="eastAsia"/>
          <w:sz w:val="15"/>
          <w:szCs w:val="15"/>
        </w:rPr>
      </w:pPr>
      <w:r w:rsidRPr="001D4680">
        <w:rPr>
          <w:rFonts w:hint="eastAsia"/>
          <w:sz w:val="15"/>
          <w:szCs w:val="15"/>
        </w:rPr>
        <w:t>Wine &amp; Spirits</w:t>
      </w:r>
      <w:r>
        <w:rPr>
          <w:rFonts w:hint="eastAsia"/>
          <w:sz w:val="15"/>
          <w:szCs w:val="15"/>
        </w:rPr>
        <w:t xml:space="preserve"> Sub-Council of China-Europe Association for Technical and Economic Cooperation</w:t>
      </w:r>
    </w:p>
    <w:p w:rsidR="009869CE" w:rsidRDefault="00895599">
      <w:pPr>
        <w:rPr>
          <w:rFonts w:ascii="宋体" w:hAnsi="宋体"/>
        </w:rPr>
      </w:pPr>
      <w:r>
        <w:rPr>
          <w:rFonts w:ascii="宋体" w:hAnsi="宋体" w:hint="eastAsia"/>
        </w:rPr>
        <w:t>中国餐饮业中央厨房战略联盟</w:t>
      </w:r>
    </w:p>
    <w:p w:rsidR="009869CE" w:rsidRDefault="00937C5B">
      <w:pPr>
        <w:rPr>
          <w:rFonts w:eastAsia="宋体" w:cs="Calibri" w:hint="eastAsia"/>
          <w:kern w:val="0"/>
          <w:szCs w:val="21"/>
        </w:rPr>
      </w:pPr>
      <w:r>
        <w:rPr>
          <w:rFonts w:ascii="宋体" w:hAnsi="宋体" w:hint="eastAsia"/>
        </w:rPr>
        <w:t>上海展窑展览服务有限公司</w:t>
      </w:r>
      <w:r>
        <w:rPr>
          <w:rFonts w:eastAsia="宋体" w:cs="Calibri"/>
          <w:kern w:val="0"/>
          <w:szCs w:val="21"/>
        </w:rPr>
        <w:t xml:space="preserve">Shanghai </w:t>
      </w:r>
      <w:proofErr w:type="spellStart"/>
      <w:r>
        <w:rPr>
          <w:rFonts w:eastAsia="宋体" w:cs="Calibri"/>
          <w:kern w:val="0"/>
          <w:szCs w:val="21"/>
        </w:rPr>
        <w:t>Kilnexpo</w:t>
      </w:r>
      <w:proofErr w:type="spellEnd"/>
      <w:r>
        <w:rPr>
          <w:rFonts w:eastAsia="宋体" w:cs="Calibri"/>
          <w:kern w:val="0"/>
          <w:szCs w:val="21"/>
        </w:rPr>
        <w:t xml:space="preserve"> Exhibition Service </w:t>
      </w:r>
      <w:proofErr w:type="spellStart"/>
      <w:r>
        <w:rPr>
          <w:rFonts w:eastAsia="宋体" w:cs="Calibri"/>
          <w:kern w:val="0"/>
          <w:szCs w:val="21"/>
        </w:rPr>
        <w:t>Co.,Ltd</w:t>
      </w:r>
      <w:proofErr w:type="spellEnd"/>
      <w:r>
        <w:rPr>
          <w:rFonts w:eastAsia="宋体" w:cs="Calibri"/>
          <w:kern w:val="0"/>
          <w:szCs w:val="21"/>
        </w:rPr>
        <w:t>.</w:t>
      </w:r>
    </w:p>
    <w:p w:rsidR="00854446" w:rsidRDefault="00854446">
      <w:pPr>
        <w:rPr>
          <w:rFonts w:hint="eastAsia"/>
        </w:rPr>
      </w:pPr>
      <w:r>
        <w:rPr>
          <w:rFonts w:hint="eastAsia"/>
        </w:rPr>
        <w:t>国际酒店餐饮展组委会</w:t>
      </w:r>
    </w:p>
    <w:p w:rsidR="009869CE" w:rsidRDefault="00937C5B">
      <w:pPr>
        <w:rPr>
          <w:rFonts w:hint="eastAsia"/>
        </w:rPr>
      </w:pPr>
      <w:r>
        <w:rPr>
          <w:rFonts w:hint="eastAsia"/>
        </w:rPr>
        <w:t>协办单位·</w:t>
      </w:r>
      <w:r>
        <w:rPr>
          <w:rFonts w:hint="eastAsia"/>
        </w:rPr>
        <w:t>Co-organizer by</w:t>
      </w:r>
    </w:p>
    <w:p w:rsidR="009869CE" w:rsidRDefault="00937C5B">
      <w:pPr>
        <w:rPr>
          <w:rFonts w:hint="eastAsia"/>
        </w:rPr>
      </w:pPr>
      <w:r>
        <w:rPr>
          <w:rFonts w:ascii="宋体" w:hAnsi="宋体" w:hint="eastAsia"/>
        </w:rPr>
        <w:t>山东省食文化研究会</w:t>
      </w:r>
    </w:p>
    <w:p w:rsidR="009869CE" w:rsidRDefault="00937C5B">
      <w:pPr>
        <w:rPr>
          <w:rFonts w:hint="eastAsia"/>
          <w:szCs w:val="21"/>
        </w:rPr>
      </w:pPr>
      <w:r>
        <w:rPr>
          <w:rFonts w:hint="eastAsia"/>
          <w:szCs w:val="21"/>
        </w:rPr>
        <w:t>江苏省餐饮行业协会</w:t>
      </w:r>
    </w:p>
    <w:p w:rsidR="009869CE" w:rsidRDefault="00937C5B">
      <w:pPr>
        <w:rPr>
          <w:rFonts w:hint="eastAsia"/>
        </w:rPr>
      </w:pPr>
      <w:r>
        <w:rPr>
          <w:rFonts w:hint="eastAsia"/>
        </w:rPr>
        <w:t>上海日用品行业协会</w:t>
      </w:r>
    </w:p>
    <w:p w:rsidR="009869CE" w:rsidRDefault="00775525">
      <w:pPr>
        <w:rPr>
          <w:rFonts w:hint="eastAsia"/>
        </w:rPr>
      </w:pPr>
      <w:r>
        <w:rPr>
          <w:rFonts w:hint="eastAsia"/>
        </w:rPr>
        <w:t>重庆市烹饪协会</w:t>
      </w:r>
    </w:p>
    <w:p w:rsidR="008E0512" w:rsidRDefault="008E0512">
      <w:pPr>
        <w:rPr>
          <w:rFonts w:hint="eastAsia"/>
        </w:rPr>
      </w:pPr>
      <w:r w:rsidRPr="00A26F03">
        <w:rPr>
          <w:rFonts w:ascii="宋体" w:hAnsi="宋体" w:hint="eastAsia"/>
        </w:rPr>
        <w:t>山东省厨具协会</w:t>
      </w:r>
    </w:p>
    <w:p w:rsidR="00854446" w:rsidRPr="00854446" w:rsidRDefault="00854446" w:rsidP="00854446">
      <w:pPr>
        <w:rPr>
          <w:rStyle w:val="a6"/>
          <w:rFonts w:asciiTheme="minorEastAsia" w:hAnsiTheme="minorEastAsia"/>
          <w:b w:val="0"/>
          <w:color w:val="000000"/>
          <w:szCs w:val="21"/>
        </w:rPr>
      </w:pPr>
      <w:r w:rsidRPr="00854446">
        <w:rPr>
          <w:rStyle w:val="a6"/>
          <w:rFonts w:asciiTheme="minorEastAsia" w:hAnsiTheme="minorEastAsia" w:hint="eastAsia"/>
          <w:b w:val="0"/>
          <w:color w:val="000000"/>
          <w:szCs w:val="21"/>
        </w:rPr>
        <w:t>全国工商联餐饮业委员会</w:t>
      </w:r>
    </w:p>
    <w:p w:rsidR="00FB23F8" w:rsidRDefault="00FB23F8" w:rsidP="00FB23F8">
      <w:pPr>
        <w:rPr>
          <w:rFonts w:hint="eastAsia"/>
        </w:rPr>
      </w:pPr>
      <w:r w:rsidRPr="00AE6AAF">
        <w:rPr>
          <w:rFonts w:hint="eastAsia"/>
        </w:rPr>
        <w:t>世界中餐与葡萄酒搭配研发中心</w:t>
      </w:r>
    </w:p>
    <w:p w:rsidR="009869CE" w:rsidRDefault="00937C5B">
      <w:pPr>
        <w:rPr>
          <w:rFonts w:hint="eastAsia"/>
          <w:szCs w:val="21"/>
        </w:rPr>
      </w:pPr>
      <w:r>
        <w:rPr>
          <w:rFonts w:hint="eastAsia"/>
          <w:szCs w:val="21"/>
        </w:rPr>
        <w:t>上海万润国际酒店用品市场</w:t>
      </w:r>
    </w:p>
    <w:p w:rsidR="009869CE" w:rsidRDefault="00937C5B">
      <w:pPr>
        <w:rPr>
          <w:rFonts w:hint="eastAsia"/>
          <w:szCs w:val="21"/>
        </w:rPr>
      </w:pPr>
      <w:r>
        <w:rPr>
          <w:rFonts w:hint="eastAsia"/>
          <w:szCs w:val="21"/>
        </w:rPr>
        <w:t>上海酒总酒店设备有限公司</w:t>
      </w:r>
    </w:p>
    <w:p w:rsidR="009869CE" w:rsidRDefault="00937C5B">
      <w:pPr>
        <w:rPr>
          <w:rFonts w:hint="eastAsia"/>
          <w:szCs w:val="21"/>
        </w:rPr>
      </w:pPr>
      <w:r>
        <w:rPr>
          <w:rFonts w:hint="eastAsia"/>
          <w:szCs w:val="21"/>
        </w:rPr>
        <w:t>上海创历制冷设备有限公司</w:t>
      </w:r>
    </w:p>
    <w:p w:rsidR="009869CE" w:rsidRDefault="00937C5B">
      <w:pPr>
        <w:rPr>
          <w:rFonts w:hint="eastAsia"/>
        </w:rPr>
      </w:pPr>
      <w:r>
        <w:rPr>
          <w:rFonts w:hint="eastAsia"/>
        </w:rPr>
        <w:t>杭州九阳豆业有限公司</w:t>
      </w:r>
    </w:p>
    <w:p w:rsidR="00775525" w:rsidRDefault="006E18FE">
      <w:pPr>
        <w:rPr>
          <w:rFonts w:hint="eastAsia"/>
        </w:rPr>
      </w:pPr>
      <w:r>
        <w:t>酒食酒国际贸易（上海）有限公司</w:t>
      </w:r>
    </w:p>
    <w:p w:rsidR="006E18FE" w:rsidRDefault="008E0512">
      <w:pPr>
        <w:rPr>
          <w:rFonts w:hint="eastAsia"/>
        </w:rPr>
      </w:pPr>
      <w:r w:rsidRPr="008E0512">
        <w:rPr>
          <w:rFonts w:hint="eastAsia"/>
        </w:rPr>
        <w:t>仲景食品股份有限公司</w:t>
      </w:r>
    </w:p>
    <w:p w:rsidR="003B6118" w:rsidRDefault="003B6118">
      <w:pPr>
        <w:rPr>
          <w:rFonts w:hint="eastAsia"/>
        </w:rPr>
      </w:pPr>
      <w:r w:rsidRPr="003B6118">
        <w:rPr>
          <w:rFonts w:hint="eastAsia"/>
        </w:rPr>
        <w:t>泰国</w:t>
      </w:r>
      <w:proofErr w:type="spellStart"/>
      <w:r w:rsidRPr="003B6118">
        <w:rPr>
          <w:rFonts w:hint="eastAsia"/>
        </w:rPr>
        <w:t>Boonyakeat</w:t>
      </w:r>
      <w:proofErr w:type="spellEnd"/>
      <w:r w:rsidRPr="003B6118">
        <w:rPr>
          <w:rFonts w:hint="eastAsia"/>
        </w:rPr>
        <w:t>、赛卓、广东乡谷村、味泰供应链、千味央厨、爱焙乐、海圣生物、钰彩包装、好侍食品、传奇陶瓷、上海养吉、江南饮食、</w:t>
      </w:r>
      <w:r w:rsidR="006E18FE" w:rsidRPr="008E0512">
        <w:rPr>
          <w:rFonts w:hint="eastAsia"/>
        </w:rPr>
        <w:t>温州揽胜</w:t>
      </w:r>
      <w:r w:rsidR="006E18FE">
        <w:rPr>
          <w:rFonts w:hint="eastAsia"/>
        </w:rPr>
        <w:t>、</w:t>
      </w:r>
      <w:r w:rsidR="006E18FE" w:rsidRPr="008E0512">
        <w:rPr>
          <w:rFonts w:hint="eastAsia"/>
        </w:rPr>
        <w:t>超力包装</w:t>
      </w:r>
      <w:r w:rsidR="006E18FE">
        <w:rPr>
          <w:rFonts w:hint="eastAsia"/>
        </w:rPr>
        <w:t>、</w:t>
      </w:r>
      <w:r w:rsidR="006E18FE" w:rsidRPr="008E0512">
        <w:rPr>
          <w:rFonts w:hint="eastAsia"/>
        </w:rPr>
        <w:t>山东铂睿</w:t>
      </w:r>
      <w:r w:rsidR="006E18FE">
        <w:rPr>
          <w:rFonts w:hint="eastAsia"/>
        </w:rPr>
        <w:t>、东玉</w:t>
      </w:r>
      <w:r w:rsidR="006E18FE" w:rsidRPr="008E0512">
        <w:rPr>
          <w:rFonts w:hint="eastAsia"/>
        </w:rPr>
        <w:t>玻</w:t>
      </w:r>
      <w:r w:rsidR="006E18FE" w:rsidRPr="008E0512">
        <w:rPr>
          <w:rFonts w:hint="eastAsia"/>
        </w:rPr>
        <w:lastRenderedPageBreak/>
        <w:t>璃</w:t>
      </w:r>
      <w:r w:rsidR="006E18FE">
        <w:rPr>
          <w:rFonts w:hint="eastAsia"/>
        </w:rPr>
        <w:t>、</w:t>
      </w:r>
      <w:r w:rsidR="006E18FE" w:rsidRPr="008E0512">
        <w:rPr>
          <w:rFonts w:hint="eastAsia"/>
        </w:rPr>
        <w:t>卓美酒店用品</w:t>
      </w:r>
      <w:r w:rsidR="006E18FE">
        <w:rPr>
          <w:rFonts w:hint="eastAsia"/>
        </w:rPr>
        <w:t>、</w:t>
      </w:r>
      <w:r w:rsidR="006E18FE" w:rsidRPr="00775525">
        <w:rPr>
          <w:rFonts w:hint="eastAsia"/>
        </w:rPr>
        <w:t>太易检测</w:t>
      </w:r>
      <w:r w:rsidR="006E18FE">
        <w:rPr>
          <w:rFonts w:hint="eastAsia"/>
        </w:rPr>
        <w:t>、</w:t>
      </w:r>
      <w:r w:rsidRPr="003B6118">
        <w:rPr>
          <w:rFonts w:hint="eastAsia"/>
        </w:rPr>
        <w:t>洁霸清洁、博牌服装、绿力塑</w:t>
      </w:r>
      <w:r>
        <w:rPr>
          <w:rFonts w:hint="eastAsia"/>
        </w:rPr>
        <w:t>业、强力集团、云南</w:t>
      </w:r>
      <w:r w:rsidR="008F7F77">
        <w:rPr>
          <w:rFonts w:hint="eastAsia"/>
        </w:rPr>
        <w:t>军粮</w:t>
      </w:r>
      <w:r>
        <w:rPr>
          <w:rFonts w:hint="eastAsia"/>
        </w:rPr>
        <w:t>、上海为柏、卫家环境、收禾环保、热点图文</w:t>
      </w:r>
      <w:r w:rsidR="00300FA5">
        <w:rPr>
          <w:rFonts w:hint="eastAsia"/>
        </w:rPr>
        <w:t>、</w:t>
      </w:r>
      <w:r w:rsidR="00300FA5" w:rsidRPr="00300FA5">
        <w:rPr>
          <w:rFonts w:hint="eastAsia"/>
        </w:rPr>
        <w:t>微盟</w:t>
      </w:r>
      <w:r w:rsidR="00300FA5">
        <w:rPr>
          <w:rFonts w:hint="eastAsia"/>
        </w:rPr>
        <w:t>、</w:t>
      </w:r>
      <w:r w:rsidR="00300FA5" w:rsidRPr="00300FA5">
        <w:rPr>
          <w:rFonts w:hint="eastAsia"/>
        </w:rPr>
        <w:t>集祥陶瓷</w:t>
      </w:r>
      <w:r w:rsidR="00300FA5">
        <w:rPr>
          <w:rFonts w:hint="eastAsia"/>
        </w:rPr>
        <w:t>、</w:t>
      </w:r>
      <w:r w:rsidR="00300FA5" w:rsidRPr="00300FA5">
        <w:rPr>
          <w:rFonts w:hint="eastAsia"/>
        </w:rPr>
        <w:t>浙江古玛</w:t>
      </w:r>
      <w:r w:rsidR="00300FA5">
        <w:rPr>
          <w:rFonts w:hint="eastAsia"/>
        </w:rPr>
        <w:t>、</w:t>
      </w:r>
      <w:r w:rsidR="00300FA5" w:rsidRPr="00300FA5">
        <w:rPr>
          <w:rFonts w:hint="eastAsia"/>
        </w:rPr>
        <w:t>洁霸</w:t>
      </w:r>
      <w:r w:rsidR="00300FA5">
        <w:rPr>
          <w:rFonts w:hint="eastAsia"/>
        </w:rPr>
        <w:t>、</w:t>
      </w:r>
      <w:r w:rsidR="00300FA5" w:rsidRPr="00300FA5">
        <w:rPr>
          <w:rFonts w:hint="eastAsia"/>
        </w:rPr>
        <w:t>华工环源</w:t>
      </w:r>
      <w:r w:rsidR="00300FA5">
        <w:rPr>
          <w:rFonts w:hint="eastAsia"/>
        </w:rPr>
        <w:t>、</w:t>
      </w:r>
      <w:r w:rsidR="00300FA5" w:rsidRPr="00300FA5">
        <w:rPr>
          <w:rFonts w:hint="eastAsia"/>
        </w:rPr>
        <w:t>初田</w:t>
      </w:r>
      <w:r w:rsidR="00300FA5">
        <w:rPr>
          <w:rFonts w:hint="eastAsia"/>
        </w:rPr>
        <w:t>、</w:t>
      </w:r>
      <w:r w:rsidR="00300FA5" w:rsidRPr="00300FA5">
        <w:rPr>
          <w:rFonts w:hint="eastAsia"/>
        </w:rPr>
        <w:t>雅格美天</w:t>
      </w:r>
      <w:r w:rsidR="00FF40D7">
        <w:rPr>
          <w:rFonts w:hint="eastAsia"/>
        </w:rPr>
        <w:t>、</w:t>
      </w:r>
      <w:r w:rsidR="00FF40D7" w:rsidRPr="00FF40D7">
        <w:rPr>
          <w:rFonts w:hint="eastAsia"/>
        </w:rPr>
        <w:t>德图</w:t>
      </w:r>
      <w:r w:rsidR="00FF40D7">
        <w:rPr>
          <w:rFonts w:hint="eastAsia"/>
        </w:rPr>
        <w:t>、</w:t>
      </w:r>
      <w:r w:rsidR="00FF40D7" w:rsidRPr="00FF40D7">
        <w:rPr>
          <w:rFonts w:hint="eastAsia"/>
        </w:rPr>
        <w:t>宁波唐塑</w:t>
      </w:r>
      <w:r w:rsidR="00FF40D7">
        <w:rPr>
          <w:rFonts w:hint="eastAsia"/>
        </w:rPr>
        <w:t>、</w:t>
      </w:r>
      <w:r w:rsidR="00FF40D7" w:rsidRPr="00FF40D7">
        <w:rPr>
          <w:rFonts w:hint="eastAsia"/>
        </w:rPr>
        <w:t>博尔家电器</w:t>
      </w:r>
      <w:r w:rsidR="00E30668">
        <w:rPr>
          <w:rFonts w:hint="eastAsia"/>
        </w:rPr>
        <w:t>、</w:t>
      </w:r>
      <w:r w:rsidR="00E30668" w:rsidRPr="00E30668">
        <w:rPr>
          <w:rFonts w:hint="eastAsia"/>
        </w:rPr>
        <w:t>小茶邴</w:t>
      </w:r>
      <w:r w:rsidR="00635B52">
        <w:rPr>
          <w:rFonts w:hint="eastAsia"/>
        </w:rPr>
        <w:t>、</w:t>
      </w:r>
      <w:r w:rsidR="00635B52" w:rsidRPr="00635B52">
        <w:rPr>
          <w:rFonts w:hint="eastAsia"/>
        </w:rPr>
        <w:t>凯渡科技</w:t>
      </w:r>
      <w:r w:rsidR="006273F4">
        <w:rPr>
          <w:rFonts w:hint="eastAsia"/>
        </w:rPr>
        <w:t>、</w:t>
      </w:r>
      <w:r w:rsidR="006273F4" w:rsidRPr="006273F4">
        <w:rPr>
          <w:rFonts w:hint="eastAsia"/>
        </w:rPr>
        <w:t>靖江申申</w:t>
      </w:r>
      <w:r w:rsidR="006273F4">
        <w:rPr>
          <w:rFonts w:hint="eastAsia"/>
        </w:rPr>
        <w:t>、</w:t>
      </w:r>
      <w:r w:rsidR="006273F4" w:rsidRPr="006273F4">
        <w:rPr>
          <w:rFonts w:hint="eastAsia"/>
        </w:rPr>
        <w:t>怡力信息</w:t>
      </w:r>
      <w:r w:rsidR="006273F4">
        <w:rPr>
          <w:rFonts w:hint="eastAsia"/>
        </w:rPr>
        <w:t>、</w:t>
      </w:r>
      <w:r w:rsidR="006273F4" w:rsidRPr="006273F4">
        <w:rPr>
          <w:rFonts w:hint="eastAsia"/>
        </w:rPr>
        <w:t>小心心</w:t>
      </w:r>
      <w:r w:rsidR="006273F4">
        <w:rPr>
          <w:rFonts w:hint="eastAsia"/>
        </w:rPr>
        <w:t>、</w:t>
      </w:r>
      <w:r w:rsidR="006273F4" w:rsidRPr="006273F4">
        <w:rPr>
          <w:rFonts w:hint="eastAsia"/>
        </w:rPr>
        <w:t>宝格玛</w:t>
      </w:r>
      <w:r w:rsidR="006273F4">
        <w:rPr>
          <w:rFonts w:hint="eastAsia"/>
        </w:rPr>
        <w:t>、</w:t>
      </w:r>
      <w:r w:rsidR="006273F4" w:rsidRPr="006273F4">
        <w:rPr>
          <w:rFonts w:hint="eastAsia"/>
        </w:rPr>
        <w:t>小草人</w:t>
      </w:r>
      <w:r w:rsidR="006273F4">
        <w:rPr>
          <w:rFonts w:hint="eastAsia"/>
        </w:rPr>
        <w:t>、</w:t>
      </w:r>
      <w:r w:rsidR="006273F4" w:rsidRPr="006273F4">
        <w:rPr>
          <w:rFonts w:hint="eastAsia"/>
        </w:rPr>
        <w:t>温州铭赛</w:t>
      </w:r>
      <w:r w:rsidR="002C5D01">
        <w:rPr>
          <w:rFonts w:hint="eastAsia"/>
        </w:rPr>
        <w:t>、</w:t>
      </w:r>
      <w:r w:rsidR="002C5D01" w:rsidRPr="002C5D01">
        <w:rPr>
          <w:rFonts w:hint="eastAsia"/>
        </w:rPr>
        <w:t>北京航点</w:t>
      </w:r>
      <w:r>
        <w:rPr>
          <w:rFonts w:hint="eastAsia"/>
        </w:rPr>
        <w:t>等</w:t>
      </w:r>
      <w:r w:rsidR="00F511B1">
        <w:rPr>
          <w:rFonts w:hint="eastAsia"/>
        </w:rPr>
        <w:t>、</w:t>
      </w:r>
      <w:r w:rsidR="00F511B1" w:rsidRPr="00F511B1">
        <w:rPr>
          <w:rFonts w:hint="eastAsia"/>
        </w:rPr>
        <w:t>爱码德</w:t>
      </w:r>
      <w:r w:rsidR="00F511B1">
        <w:rPr>
          <w:rFonts w:hint="eastAsia"/>
        </w:rPr>
        <w:t>、</w:t>
      </w:r>
      <w:r w:rsidR="00BB6D8A">
        <w:rPr>
          <w:rFonts w:hint="eastAsia"/>
        </w:rPr>
        <w:t>常州双新、久口袋</w:t>
      </w:r>
    </w:p>
    <w:p w:rsidR="00044009" w:rsidRDefault="00044009">
      <w:pPr>
        <w:rPr>
          <w:rFonts w:hint="eastAsia"/>
        </w:rPr>
      </w:pPr>
      <w:r w:rsidRPr="00044009">
        <w:rPr>
          <w:rFonts w:hint="eastAsia"/>
        </w:rPr>
        <w:t>信誉厨房</w:t>
      </w:r>
      <w:r>
        <w:rPr>
          <w:rFonts w:hint="eastAsia"/>
        </w:rPr>
        <w:t>、</w:t>
      </w:r>
      <w:r w:rsidR="00BB6D8A" w:rsidRPr="00F511B1">
        <w:rPr>
          <w:rFonts w:hint="eastAsia"/>
        </w:rPr>
        <w:t>山东永益</w:t>
      </w:r>
      <w:r w:rsidR="0042573E">
        <w:rPr>
          <w:rFonts w:hint="eastAsia"/>
        </w:rPr>
        <w:t>、</w:t>
      </w:r>
      <w:proofErr w:type="spellStart"/>
      <w:r w:rsidR="0042573E" w:rsidRPr="0042573E">
        <w:rPr>
          <w:rFonts w:hint="eastAsia"/>
        </w:rPr>
        <w:t>vestaprecision</w:t>
      </w:r>
      <w:proofErr w:type="spellEnd"/>
      <w:r w:rsidR="007844CF" w:rsidRPr="007844CF">
        <w:rPr>
          <w:rFonts w:hint="eastAsia"/>
        </w:rPr>
        <w:t>、微厨</w:t>
      </w:r>
    </w:p>
    <w:p w:rsidR="009869CE" w:rsidRDefault="00937C5B">
      <w:pPr>
        <w:rPr>
          <w:rFonts w:hint="eastAsia"/>
        </w:rPr>
      </w:pPr>
      <w:r>
        <w:rPr>
          <w:noProof/>
        </w:rPr>
        <w:drawing>
          <wp:inline distT="0" distB="0" distL="114300" distR="114300">
            <wp:extent cx="5263515" cy="2713355"/>
            <wp:effectExtent l="0" t="0" r="13335" b="1079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0" cstate="print"/>
                    <a:stretch>
                      <a:fillRect/>
                    </a:stretch>
                  </pic:blipFill>
                  <pic:spPr>
                    <a:xfrm>
                      <a:off x="0" y="0"/>
                      <a:ext cx="5263515" cy="2713355"/>
                    </a:xfrm>
                    <a:prstGeom prst="rect">
                      <a:avLst/>
                    </a:prstGeom>
                    <a:noFill/>
                    <a:ln w="9525">
                      <a:noFill/>
                    </a:ln>
                  </pic:spPr>
                </pic:pic>
              </a:graphicData>
            </a:graphic>
          </wp:inline>
        </w:drawing>
      </w:r>
      <w:r>
        <w:rPr>
          <w:rFonts w:hint="eastAsia"/>
        </w:rPr>
        <w:t>支持单位·</w:t>
      </w:r>
      <w:r>
        <w:t>Support</w:t>
      </w:r>
      <w:r>
        <w:rPr>
          <w:rFonts w:hint="eastAsia"/>
        </w:rPr>
        <w:t>ed by</w:t>
      </w:r>
    </w:p>
    <w:p w:rsidR="009869CE" w:rsidRDefault="00937C5B">
      <w:pPr>
        <w:rPr>
          <w:rFonts w:hint="eastAsia"/>
        </w:rPr>
      </w:pPr>
      <w:r>
        <w:rPr>
          <w:rFonts w:hint="eastAsia"/>
        </w:rPr>
        <w:t>美国酒店业协会</w:t>
      </w:r>
      <w:r>
        <w:rPr>
          <w:rFonts w:hint="eastAsia"/>
          <w:sz w:val="18"/>
          <w:szCs w:val="18"/>
        </w:rPr>
        <w:t>丨</w:t>
      </w:r>
      <w:r>
        <w:rPr>
          <w:rFonts w:hint="eastAsia"/>
        </w:rPr>
        <w:t xml:space="preserve">Certified Hospitality Educator </w:t>
      </w:r>
    </w:p>
    <w:p w:rsidR="009869CE" w:rsidRDefault="00937C5B">
      <w:pPr>
        <w:rPr>
          <w:rFonts w:hint="eastAsia"/>
        </w:rPr>
      </w:pPr>
      <w:r>
        <w:rPr>
          <w:rFonts w:hint="eastAsia"/>
        </w:rPr>
        <w:t>世界酒店业联盟</w:t>
      </w:r>
      <w:r>
        <w:rPr>
          <w:rFonts w:hint="eastAsia"/>
          <w:sz w:val="18"/>
          <w:szCs w:val="18"/>
        </w:rPr>
        <w:t>丨</w:t>
      </w:r>
      <w:r>
        <w:rPr>
          <w:rFonts w:hint="eastAsia"/>
        </w:rPr>
        <w:t>World Hotel Association</w:t>
      </w:r>
    </w:p>
    <w:p w:rsidR="009869CE" w:rsidRDefault="00937C5B">
      <w:pPr>
        <w:rPr>
          <w:rFonts w:hint="eastAsia"/>
          <w:sz w:val="18"/>
          <w:szCs w:val="18"/>
        </w:rPr>
      </w:pPr>
      <w:r>
        <w:rPr>
          <w:rFonts w:hint="eastAsia"/>
          <w:sz w:val="18"/>
          <w:szCs w:val="18"/>
        </w:rPr>
        <w:t>越南渔业水产协会丨</w:t>
      </w:r>
      <w:r>
        <w:rPr>
          <w:rFonts w:hint="eastAsia"/>
          <w:sz w:val="18"/>
          <w:szCs w:val="18"/>
        </w:rPr>
        <w:t>Vietnam fisheries and Fisheries Association</w:t>
      </w:r>
    </w:p>
    <w:p w:rsidR="009869CE" w:rsidRDefault="00937C5B">
      <w:pPr>
        <w:rPr>
          <w:rFonts w:hint="eastAsia"/>
        </w:rPr>
      </w:pPr>
      <w:r>
        <w:rPr>
          <w:rFonts w:hint="eastAsia"/>
          <w:sz w:val="18"/>
          <w:szCs w:val="18"/>
        </w:rPr>
        <w:t>澳洲肉类及畜牧行业协会丨</w:t>
      </w:r>
      <w:r>
        <w:rPr>
          <w:rFonts w:hint="eastAsia"/>
          <w:sz w:val="18"/>
          <w:szCs w:val="18"/>
        </w:rPr>
        <w:t>Australian Meat and Livestock Industry Association</w:t>
      </w:r>
    </w:p>
    <w:p w:rsidR="009869CE" w:rsidRDefault="00937C5B">
      <w:pPr>
        <w:rPr>
          <w:rFonts w:hint="eastAsia"/>
          <w:sz w:val="18"/>
          <w:szCs w:val="18"/>
        </w:rPr>
      </w:pPr>
      <w:r>
        <w:rPr>
          <w:rFonts w:asciiTheme="minorEastAsia" w:hAnsiTheme="minorEastAsia" w:cstheme="minorEastAsia" w:hint="eastAsia"/>
          <w:szCs w:val="21"/>
        </w:rPr>
        <w:t>上海市冷冻食品协会丨SHANGHAI FROZEN FOOD ASSOCIATION</w:t>
      </w:r>
    </w:p>
    <w:p w:rsidR="009869CE" w:rsidRDefault="00937C5B">
      <w:pPr>
        <w:rPr>
          <w:rFonts w:hint="eastAsia"/>
        </w:rPr>
      </w:pPr>
      <w:r>
        <w:rPr>
          <w:rFonts w:hint="eastAsia"/>
          <w:sz w:val="18"/>
          <w:szCs w:val="18"/>
        </w:rPr>
        <w:t>浙江省酒店用品协会</w:t>
      </w:r>
      <w:r>
        <w:rPr>
          <w:rFonts w:hint="eastAsia"/>
        </w:rPr>
        <w:t>丨</w:t>
      </w:r>
      <w:r>
        <w:rPr>
          <w:rFonts w:hint="eastAsia"/>
          <w:sz w:val="18"/>
          <w:szCs w:val="18"/>
        </w:rPr>
        <w:t>Zhejiang Hotel Supplies Association</w:t>
      </w:r>
    </w:p>
    <w:p w:rsidR="009869CE" w:rsidRDefault="00937C5B">
      <w:pPr>
        <w:rPr>
          <w:rFonts w:hint="eastAsia"/>
        </w:rPr>
      </w:pPr>
      <w:r>
        <w:rPr>
          <w:rFonts w:hint="eastAsia"/>
        </w:rPr>
        <w:t>江苏省酒店用品行业协会丨</w:t>
      </w:r>
      <w:r>
        <w:rPr>
          <w:rFonts w:hint="eastAsia"/>
        </w:rPr>
        <w:t>Jiangsu Hotel Supplies Association</w:t>
      </w:r>
    </w:p>
    <w:p w:rsidR="009869CE" w:rsidRDefault="00A15DA3">
      <w:pPr>
        <w:rPr>
          <w:rFonts w:hint="eastAsia"/>
        </w:rPr>
      </w:pPr>
      <w:r>
        <w:rPr>
          <w:rFonts w:hint="eastAsia"/>
        </w:rPr>
        <w:t>广东省餐饮服务行业协会丨</w:t>
      </w:r>
      <w:proofErr w:type="spellStart"/>
      <w:r>
        <w:rPr>
          <w:rFonts w:hint="eastAsia"/>
        </w:rPr>
        <w:t>GuangDong</w:t>
      </w:r>
      <w:proofErr w:type="spellEnd"/>
      <w:r>
        <w:rPr>
          <w:rFonts w:hint="eastAsia"/>
        </w:rPr>
        <w:t xml:space="preserve"> Restaurant Association</w:t>
      </w:r>
    </w:p>
    <w:p w:rsidR="009869CE" w:rsidRDefault="00937C5B">
      <w:pPr>
        <w:rPr>
          <w:rFonts w:hint="eastAsia"/>
        </w:rPr>
      </w:pPr>
      <w:r>
        <w:rPr>
          <w:rFonts w:hint="eastAsia"/>
        </w:rPr>
        <w:t>全国旅游饭店业与餐馆协会丨</w:t>
      </w:r>
      <w:r>
        <w:rPr>
          <w:rFonts w:hint="eastAsia"/>
        </w:rPr>
        <w:t xml:space="preserve">National association of </w:t>
      </w:r>
      <w:proofErr w:type="spellStart"/>
      <w:r>
        <w:rPr>
          <w:rFonts w:hint="eastAsia"/>
        </w:rPr>
        <w:t>Turist</w:t>
      </w:r>
      <w:proofErr w:type="spellEnd"/>
      <w:r>
        <w:rPr>
          <w:rFonts w:hint="eastAsia"/>
        </w:rPr>
        <w:t xml:space="preserve"> Hotel and Restaurant</w:t>
      </w:r>
    </w:p>
    <w:p w:rsidR="009869CE" w:rsidRDefault="00937C5B">
      <w:pPr>
        <w:rPr>
          <w:rFonts w:hint="eastAsia"/>
        </w:rPr>
      </w:pPr>
      <w:r>
        <w:rPr>
          <w:rFonts w:hint="eastAsia"/>
        </w:rPr>
        <w:t>各地食品工业协会丨</w:t>
      </w:r>
      <w:r>
        <w:rPr>
          <w:rFonts w:hint="eastAsia"/>
        </w:rPr>
        <w:t>All places of China National Food Industry Association</w:t>
      </w:r>
    </w:p>
    <w:p w:rsidR="009869CE" w:rsidRDefault="00937C5B">
      <w:pPr>
        <w:rPr>
          <w:rFonts w:hint="eastAsia"/>
        </w:rPr>
      </w:pPr>
      <w:r>
        <w:rPr>
          <w:rFonts w:hint="eastAsia"/>
        </w:rPr>
        <w:t>亚洲酒店联盟、亚洲餐饮服务联盟</w:t>
      </w:r>
      <w:r w:rsidR="00A50090">
        <w:rPr>
          <w:rFonts w:hint="eastAsia"/>
        </w:rPr>
        <w:t>、</w:t>
      </w:r>
      <w:r w:rsidR="00A50090" w:rsidRPr="00A50090">
        <w:rPr>
          <w:rFonts w:hint="eastAsia"/>
        </w:rPr>
        <w:t>国际饭店与餐馆协会</w:t>
      </w:r>
    </w:p>
    <w:p w:rsidR="009869CE" w:rsidRDefault="00937C5B">
      <w:pPr>
        <w:rPr>
          <w:rFonts w:hint="eastAsia"/>
        </w:rPr>
      </w:pPr>
      <w:r>
        <w:rPr>
          <w:rFonts w:hint="eastAsia"/>
        </w:rPr>
        <w:t>宁夏商务厅展团、马来西亚展团</w:t>
      </w:r>
      <w:r w:rsidR="00854446">
        <w:rPr>
          <w:rFonts w:hint="eastAsia"/>
        </w:rPr>
        <w:t>、黑龙江展团</w:t>
      </w:r>
    </w:p>
    <w:p w:rsidR="00D812B4" w:rsidRDefault="00D812B4">
      <w:pPr>
        <w:rPr>
          <w:rFonts w:hint="eastAsia"/>
          <w:sz w:val="18"/>
          <w:szCs w:val="18"/>
        </w:rPr>
      </w:pPr>
    </w:p>
    <w:p w:rsidR="009869CE" w:rsidRDefault="00937C5B">
      <w:pPr>
        <w:rPr>
          <w:rFonts w:hint="eastAsia"/>
        </w:rPr>
      </w:pPr>
      <w:r>
        <w:rPr>
          <w:rStyle w:val="a6"/>
          <w:rFonts w:asciiTheme="minorEastAsia" w:hAnsiTheme="minorEastAsia" w:hint="eastAsia"/>
          <w:color w:val="000000"/>
          <w:szCs w:val="21"/>
        </w:rPr>
        <w:t>■展会概况·</w:t>
      </w:r>
      <w:r>
        <w:t xml:space="preserve"> </w:t>
      </w:r>
      <w:r>
        <w:rPr>
          <w:rStyle w:val="a6"/>
          <w:rFonts w:asciiTheme="minorEastAsia" w:hAnsiTheme="minorEastAsia"/>
          <w:color w:val="000000"/>
          <w:szCs w:val="21"/>
        </w:rPr>
        <w:t>Exhibition</w:t>
      </w:r>
      <w:r>
        <w:rPr>
          <w:rStyle w:val="a6"/>
          <w:rFonts w:asciiTheme="minorEastAsia" w:hAnsiTheme="minorEastAsia" w:hint="eastAsia"/>
          <w:color w:val="000000"/>
          <w:szCs w:val="21"/>
        </w:rPr>
        <w:t xml:space="preserve"> Overview：</w:t>
      </w:r>
    </w:p>
    <w:p w:rsidR="009869CE" w:rsidRDefault="00937C5B">
      <w:pPr>
        <w:ind w:firstLineChars="200" w:firstLine="420"/>
        <w:rPr>
          <w:rFonts w:hint="eastAsia"/>
        </w:rPr>
      </w:pPr>
      <w:r>
        <w:rPr>
          <w:rFonts w:hint="eastAsia"/>
        </w:rPr>
        <w:t>汇聚酒店用品、餐饮设备、餐饮</w:t>
      </w:r>
      <w:r w:rsidR="008E0512">
        <w:rPr>
          <w:rFonts w:hint="eastAsia"/>
        </w:rPr>
        <w:t>食品</w:t>
      </w:r>
      <w:r>
        <w:rPr>
          <w:rFonts w:hint="eastAsia"/>
        </w:rPr>
        <w:t>、酒</w:t>
      </w:r>
      <w:r w:rsidR="008E0512">
        <w:rPr>
          <w:rFonts w:hint="eastAsia"/>
        </w:rPr>
        <w:t>类</w:t>
      </w:r>
      <w:r>
        <w:rPr>
          <w:rFonts w:hint="eastAsia"/>
        </w:rPr>
        <w:t>等主题展区，为中高端酒店、餐饮采购商、贸易商、经销商提供一站式采购解决方案，共筑国内及国际酒店餐饮业的蓬勃发展。打造东部地区酒店及餐饮业年度贸易盛会。</w:t>
      </w:r>
    </w:p>
    <w:p w:rsidR="00D812B4" w:rsidRDefault="00D812B4" w:rsidP="00D812B4">
      <w:pPr>
        <w:ind w:firstLineChars="200" w:firstLine="420"/>
        <w:rPr>
          <w:rFonts w:hint="eastAsia"/>
        </w:rPr>
      </w:pPr>
      <w:r w:rsidRPr="001728E2">
        <w:rPr>
          <w:rFonts w:hint="eastAsia"/>
        </w:rPr>
        <w:t>2018-2023</w:t>
      </w:r>
      <w:r w:rsidRPr="001728E2">
        <w:rPr>
          <w:rFonts w:hint="eastAsia"/>
        </w:rPr>
        <w:t>年，中国酒店用品市场的复合增长率约为</w:t>
      </w:r>
      <w:r w:rsidRPr="001728E2">
        <w:rPr>
          <w:rFonts w:hint="eastAsia"/>
        </w:rPr>
        <w:t>6.4%</w:t>
      </w:r>
      <w:r w:rsidRPr="001728E2">
        <w:rPr>
          <w:rFonts w:hint="eastAsia"/>
        </w:rPr>
        <w:t>，酒店用品产值将在</w:t>
      </w:r>
      <w:r w:rsidRPr="001728E2">
        <w:rPr>
          <w:rFonts w:hint="eastAsia"/>
        </w:rPr>
        <w:t>2023</w:t>
      </w:r>
      <w:r w:rsidRPr="001728E2">
        <w:rPr>
          <w:rFonts w:hint="eastAsia"/>
        </w:rPr>
        <w:t>年达到</w:t>
      </w:r>
      <w:r w:rsidRPr="001728E2">
        <w:rPr>
          <w:rFonts w:hint="eastAsia"/>
        </w:rPr>
        <w:t>2.47</w:t>
      </w:r>
      <w:r w:rsidRPr="001728E2">
        <w:rPr>
          <w:rFonts w:hint="eastAsia"/>
        </w:rPr>
        <w:t>万亿元，酒店用品市场规模有望维持稳定增长。在当前消费升级趋势下，我国中高端酒店的结构占比在不断提升，人们在选择酒店时，也越发倾向于选择高端酒店，发展空间较大。</w:t>
      </w:r>
      <w:r w:rsidRPr="00D812B4">
        <w:rPr>
          <w:rFonts w:hint="eastAsia"/>
        </w:rPr>
        <w:t>事实上中高端酒店对餐饮业态存在必然的需求。加大推进酒店餐饮的规模化</w:t>
      </w:r>
      <w:r w:rsidRPr="00D812B4">
        <w:rPr>
          <w:rFonts w:hint="eastAsia"/>
        </w:rPr>
        <w:t>,</w:t>
      </w:r>
      <w:r w:rsidRPr="00D812B4">
        <w:rPr>
          <w:rFonts w:hint="eastAsia"/>
        </w:rPr>
        <w:t>将进一步扩大酒店投资的收益。</w:t>
      </w:r>
    </w:p>
    <w:p w:rsidR="009869CE" w:rsidRDefault="00937C5B">
      <w:pPr>
        <w:ind w:firstLineChars="200" w:firstLine="420"/>
        <w:rPr>
          <w:rFonts w:hint="eastAsia"/>
        </w:rPr>
      </w:pPr>
      <w:r>
        <w:rPr>
          <w:rFonts w:hint="eastAsia"/>
        </w:rPr>
        <w:t>为满足中国和亚洲市场对高品质酒店</w:t>
      </w:r>
      <w:r w:rsidR="008E0512">
        <w:rPr>
          <w:rFonts w:hint="eastAsia"/>
        </w:rPr>
        <w:t>用品</w:t>
      </w:r>
      <w:r>
        <w:rPr>
          <w:rFonts w:hint="eastAsia"/>
        </w:rPr>
        <w:t>、食品、饮料、餐饮等需求的增长，</w:t>
      </w:r>
      <w:r>
        <w:rPr>
          <w:rFonts w:hint="eastAsia"/>
        </w:rPr>
        <w:t>202</w:t>
      </w:r>
      <w:r w:rsidR="00FB23F8">
        <w:rPr>
          <w:rFonts w:hint="eastAsia"/>
        </w:rPr>
        <w:t>4</w:t>
      </w:r>
      <w:r>
        <w:rPr>
          <w:rFonts w:hint="eastAsia"/>
        </w:rPr>
        <w:t>年展会将拥有丰富的卖家、买家资源，集大赛、论坛、展示及贸易配对等十</w:t>
      </w:r>
      <w:r w:rsidR="008E0512">
        <w:rPr>
          <w:rFonts w:hint="eastAsia"/>
        </w:rPr>
        <w:t>多</w:t>
      </w:r>
      <w:r>
        <w:rPr>
          <w:rFonts w:hint="eastAsia"/>
        </w:rPr>
        <w:t>场精彩纷呈的活</w:t>
      </w:r>
      <w:r>
        <w:rPr>
          <w:rFonts w:hint="eastAsia"/>
        </w:rPr>
        <w:lastRenderedPageBreak/>
        <w:t>动，给参展企业带来高附加值的参展效果。为国内外生产商、贸易商、经销商、零售商、专家学者、爱好者和消费者以及酒店餐饮相关人士能够与企业进行面对面的经销洽谈、商贸合作、经验交流创造一个最直接和有效的平台，下届展会预计将比以往规模更大、品质更好！</w:t>
      </w:r>
    </w:p>
    <w:p w:rsidR="009869CE" w:rsidRDefault="00937C5B">
      <w:pPr>
        <w:ind w:firstLineChars="200" w:firstLine="420"/>
        <w:rPr>
          <w:rFonts w:hint="eastAsia"/>
        </w:rPr>
      </w:pPr>
      <w:r>
        <w:rPr>
          <w:rFonts w:hint="eastAsia"/>
        </w:rPr>
        <w:t>作为国际领先的酒店设备及食品、餐饮博览会，将继续引领品牌企业进军中国市场，共筑国际酒店与餐饮业重要的盛宴！</w:t>
      </w:r>
    </w:p>
    <w:p w:rsidR="00584AA4" w:rsidRPr="00584AA4" w:rsidRDefault="00D812B4" w:rsidP="00584AA4">
      <w:pPr>
        <w:rPr>
          <w:rStyle w:val="a6"/>
          <w:rFonts w:hint="eastAsia"/>
          <w:b w:val="0"/>
          <w:bCs w:val="0"/>
        </w:rPr>
      </w:pPr>
      <w:r>
        <w:rPr>
          <w:rStyle w:val="a6"/>
          <w:rFonts w:asciiTheme="minorEastAsia" w:hAnsiTheme="minorEastAsia" w:hint="eastAsia"/>
          <w:color w:val="000000"/>
          <w:szCs w:val="21"/>
        </w:rPr>
        <w:t>■往届回顾|</w:t>
      </w:r>
      <w:r>
        <w:t xml:space="preserve"> </w:t>
      </w:r>
      <w:r>
        <w:rPr>
          <w:rStyle w:val="a6"/>
          <w:rFonts w:asciiTheme="minorEastAsia" w:hAnsiTheme="minorEastAsia"/>
          <w:color w:val="000000"/>
          <w:szCs w:val="21"/>
        </w:rPr>
        <w:t>Previous review</w:t>
      </w:r>
      <w:r>
        <w:rPr>
          <w:rStyle w:val="a6"/>
          <w:rFonts w:asciiTheme="minorEastAsia" w:hAnsiTheme="minorEastAsia" w:hint="eastAsia"/>
          <w:color w:val="000000"/>
          <w:szCs w:val="21"/>
        </w:rPr>
        <w:t>：</w:t>
      </w:r>
    </w:p>
    <w:p w:rsidR="00D812B4" w:rsidRDefault="00D812B4" w:rsidP="00D812B4">
      <w:pPr>
        <w:ind w:firstLineChars="200" w:firstLine="420"/>
        <w:rPr>
          <w:rFonts w:hint="eastAsia"/>
        </w:rPr>
      </w:pPr>
      <w:r>
        <w:rPr>
          <w:rFonts w:hint="eastAsia"/>
        </w:rPr>
        <w:t>202</w:t>
      </w:r>
      <w:r w:rsidR="00FB23F8">
        <w:rPr>
          <w:rFonts w:hint="eastAsia"/>
        </w:rPr>
        <w:t>3</w:t>
      </w:r>
      <w:r>
        <w:rPr>
          <w:rFonts w:hint="eastAsia"/>
        </w:rPr>
        <w:t>年展会吸引了来自美国、澳大利亚、俄罗斯、意大利、法国、加拿大、马来西亚、韩国、日本、泰国、格鲁吉亚、越南、新加坡、西班牙、智利、摩尔多瓦、土耳其、伊朗、印尼、台湾和香港等</w:t>
      </w:r>
      <w:r>
        <w:rPr>
          <w:rFonts w:hint="eastAsia"/>
        </w:rPr>
        <w:t>28</w:t>
      </w:r>
      <w:r>
        <w:rPr>
          <w:rFonts w:hint="eastAsia"/>
        </w:rPr>
        <w:t>个国家和地区以及国内多个省市的</w:t>
      </w:r>
      <w:r>
        <w:rPr>
          <w:rFonts w:hint="eastAsia"/>
        </w:rPr>
        <w:t>1</w:t>
      </w:r>
      <w:r w:rsidR="00A15DA3">
        <w:rPr>
          <w:rFonts w:hint="eastAsia"/>
        </w:rPr>
        <w:t>3</w:t>
      </w:r>
      <w:r>
        <w:rPr>
          <w:rFonts w:hint="eastAsia"/>
        </w:rPr>
        <w:t>00</w:t>
      </w:r>
      <w:r>
        <w:rPr>
          <w:rFonts w:hint="eastAsia"/>
        </w:rPr>
        <w:t>家参展商携丰富的产品集体亮相，共接待观众</w:t>
      </w:r>
      <w:r w:rsidR="00854446">
        <w:rPr>
          <w:rFonts w:hint="eastAsia"/>
        </w:rPr>
        <w:t>8</w:t>
      </w:r>
      <w:r>
        <w:rPr>
          <w:rFonts w:hint="eastAsia"/>
        </w:rPr>
        <w:t>3,280</w:t>
      </w:r>
      <w:r>
        <w:rPr>
          <w:rFonts w:hint="eastAsia"/>
        </w:rPr>
        <w:t>人次，其中专业买家、专业观众</w:t>
      </w:r>
      <w:r>
        <w:rPr>
          <w:rFonts w:hint="eastAsia"/>
        </w:rPr>
        <w:t>37,901</w:t>
      </w:r>
      <w:r>
        <w:rPr>
          <w:rFonts w:hint="eastAsia"/>
        </w:rPr>
        <w:t>人次，展览会总面积突破</w:t>
      </w:r>
      <w:r w:rsidR="00FB23F8">
        <w:rPr>
          <w:rFonts w:hint="eastAsia"/>
        </w:rPr>
        <w:t>7</w:t>
      </w:r>
      <w:r>
        <w:rPr>
          <w:rFonts w:hint="eastAsia"/>
        </w:rPr>
        <w:t>0,000</w:t>
      </w:r>
      <w:r>
        <w:rPr>
          <w:rFonts w:hint="eastAsia"/>
        </w:rPr>
        <w:t>平方米。</w:t>
      </w:r>
    </w:p>
    <w:p w:rsidR="00D812B4" w:rsidRDefault="00D812B4" w:rsidP="00D812B4">
      <w:pPr>
        <w:ind w:firstLineChars="200" w:firstLine="420"/>
        <w:rPr>
          <w:rFonts w:hint="eastAsia"/>
        </w:rPr>
      </w:pPr>
      <w:r w:rsidRPr="00D812B4">
        <w:rPr>
          <w:rFonts w:hint="eastAsia"/>
        </w:rPr>
        <w:t>为积极应对酒店、餐饮行业面临的挑战及行业发展的新趋势，连通酒店、餐饮产业链上下游，迎合中国酒店餐饮业高速增长、满足业界不同领域业务需求而打造的全渠道整合、高效交流平台，帮助品牌展商建立行业高端人脉圈，提高业务拓展效率，降低合作交易成本。</w:t>
      </w:r>
    </w:p>
    <w:p w:rsidR="00584AA4" w:rsidRDefault="00584AA4" w:rsidP="00584AA4">
      <w:pPr>
        <w:rPr>
          <w:rStyle w:val="a6"/>
          <w:rFonts w:asciiTheme="minorEastAsia" w:hAnsiTheme="minorEastAsia"/>
          <w:b w:val="0"/>
          <w:bCs w:val="0"/>
          <w:color w:val="000000"/>
          <w:szCs w:val="21"/>
        </w:rPr>
      </w:pPr>
    </w:p>
    <w:p w:rsidR="00584AA4" w:rsidRDefault="00584AA4" w:rsidP="00584AA4">
      <w:pPr>
        <w:rPr>
          <w:rStyle w:val="a6"/>
          <w:rFonts w:asciiTheme="minorEastAsia" w:hAnsiTheme="minorEastAsia"/>
          <w:b w:val="0"/>
          <w:bCs w:val="0"/>
          <w:color w:val="000000"/>
          <w:szCs w:val="21"/>
        </w:rPr>
      </w:pPr>
      <w:r>
        <w:rPr>
          <w:rStyle w:val="a6"/>
          <w:rFonts w:asciiTheme="minorEastAsia" w:hAnsiTheme="minorEastAsia" w:hint="eastAsia"/>
          <w:b w:val="0"/>
          <w:bCs w:val="0"/>
          <w:color w:val="000000"/>
          <w:szCs w:val="21"/>
        </w:rPr>
        <w:t>观众行业分析：</w:t>
      </w:r>
    </w:p>
    <w:p w:rsidR="00584AA4" w:rsidRDefault="00584AA4" w:rsidP="00584AA4">
      <w:pPr>
        <w:rPr>
          <w:rStyle w:val="a6"/>
          <w:rFonts w:asciiTheme="minorEastAsia" w:hAnsiTheme="minorEastAsia"/>
          <w:b w:val="0"/>
          <w:bCs w:val="0"/>
          <w:color w:val="000000"/>
          <w:szCs w:val="21"/>
        </w:rPr>
      </w:pPr>
      <w:r>
        <w:rPr>
          <w:rStyle w:val="a6"/>
          <w:rFonts w:asciiTheme="minorEastAsia" w:hAnsiTheme="minorEastAsia" w:hint="eastAsia"/>
          <w:b w:val="0"/>
          <w:bCs w:val="0"/>
          <w:color w:val="000000"/>
          <w:szCs w:val="21"/>
        </w:rPr>
        <w:t xml:space="preserve">　　3</w:t>
      </w:r>
      <w:r w:rsidR="00854446">
        <w:rPr>
          <w:rStyle w:val="a6"/>
          <w:rFonts w:asciiTheme="minorEastAsia" w:hAnsiTheme="minorEastAsia" w:hint="eastAsia"/>
          <w:b w:val="0"/>
          <w:bCs w:val="0"/>
          <w:color w:val="000000"/>
          <w:szCs w:val="21"/>
        </w:rPr>
        <w:t>5</w:t>
      </w:r>
      <w:r>
        <w:rPr>
          <w:rStyle w:val="a6"/>
          <w:rFonts w:asciiTheme="minorEastAsia" w:hAnsiTheme="minorEastAsia" w:hint="eastAsia"/>
          <w:b w:val="0"/>
          <w:bCs w:val="0"/>
          <w:color w:val="000000"/>
          <w:szCs w:val="21"/>
        </w:rPr>
        <w:t>.9%来自酒店行业；1</w:t>
      </w:r>
      <w:r w:rsidR="00854446">
        <w:rPr>
          <w:rStyle w:val="a6"/>
          <w:rFonts w:asciiTheme="minorEastAsia" w:hAnsiTheme="minorEastAsia" w:hint="eastAsia"/>
          <w:b w:val="0"/>
          <w:bCs w:val="0"/>
          <w:color w:val="000000"/>
          <w:szCs w:val="21"/>
        </w:rPr>
        <w:t>2</w:t>
      </w:r>
      <w:r>
        <w:rPr>
          <w:rStyle w:val="a6"/>
          <w:rFonts w:asciiTheme="minorEastAsia" w:hAnsiTheme="minorEastAsia" w:hint="eastAsia"/>
          <w:b w:val="0"/>
          <w:bCs w:val="0"/>
          <w:color w:val="000000"/>
          <w:szCs w:val="21"/>
        </w:rPr>
        <w:t>.3%来自食品业；</w:t>
      </w:r>
    </w:p>
    <w:p w:rsidR="00584AA4" w:rsidRDefault="00584AA4" w:rsidP="00584AA4">
      <w:pPr>
        <w:rPr>
          <w:rStyle w:val="a6"/>
          <w:rFonts w:asciiTheme="minorEastAsia" w:hAnsiTheme="minorEastAsia"/>
          <w:b w:val="0"/>
          <w:bCs w:val="0"/>
          <w:color w:val="000000"/>
          <w:szCs w:val="21"/>
        </w:rPr>
      </w:pPr>
      <w:r>
        <w:rPr>
          <w:rStyle w:val="a6"/>
          <w:rFonts w:asciiTheme="minorEastAsia" w:hAnsiTheme="minorEastAsia" w:hint="eastAsia"/>
          <w:b w:val="0"/>
          <w:bCs w:val="0"/>
          <w:color w:val="000000"/>
          <w:szCs w:val="21"/>
        </w:rPr>
        <w:t xml:space="preserve">　　2</w:t>
      </w:r>
      <w:r w:rsidR="00854446">
        <w:rPr>
          <w:rStyle w:val="a6"/>
          <w:rFonts w:asciiTheme="minorEastAsia" w:hAnsiTheme="minorEastAsia" w:hint="eastAsia"/>
          <w:b w:val="0"/>
          <w:bCs w:val="0"/>
          <w:color w:val="000000"/>
          <w:szCs w:val="21"/>
        </w:rPr>
        <w:t>6</w:t>
      </w:r>
      <w:r>
        <w:rPr>
          <w:rStyle w:val="a6"/>
          <w:rFonts w:asciiTheme="minorEastAsia" w:hAnsiTheme="minorEastAsia" w:hint="eastAsia"/>
          <w:b w:val="0"/>
          <w:bCs w:val="0"/>
          <w:color w:val="000000"/>
          <w:szCs w:val="21"/>
        </w:rPr>
        <w:t>.4%来自餐饮行业；1</w:t>
      </w:r>
      <w:r w:rsidR="00854446">
        <w:rPr>
          <w:rStyle w:val="a6"/>
          <w:rFonts w:asciiTheme="minorEastAsia" w:hAnsiTheme="minorEastAsia" w:hint="eastAsia"/>
          <w:b w:val="0"/>
          <w:bCs w:val="0"/>
          <w:color w:val="000000"/>
          <w:szCs w:val="21"/>
        </w:rPr>
        <w:t>4</w:t>
      </w:r>
      <w:r>
        <w:rPr>
          <w:rStyle w:val="a6"/>
          <w:rFonts w:asciiTheme="minorEastAsia" w:hAnsiTheme="minorEastAsia" w:hint="eastAsia"/>
          <w:b w:val="0"/>
          <w:bCs w:val="0"/>
          <w:color w:val="000000"/>
          <w:szCs w:val="21"/>
        </w:rPr>
        <w:t>.7%来自零售业；</w:t>
      </w:r>
    </w:p>
    <w:p w:rsidR="00584AA4" w:rsidRDefault="00854446" w:rsidP="00854446">
      <w:pPr>
        <w:ind w:firstLine="405"/>
        <w:rPr>
          <w:rStyle w:val="a6"/>
          <w:rFonts w:asciiTheme="minorEastAsia" w:hAnsiTheme="minorEastAsia"/>
          <w:b w:val="0"/>
          <w:bCs w:val="0"/>
          <w:color w:val="000000"/>
          <w:szCs w:val="21"/>
        </w:rPr>
      </w:pPr>
      <w:r>
        <w:rPr>
          <w:rStyle w:val="a6"/>
          <w:rFonts w:asciiTheme="minorEastAsia" w:hAnsiTheme="minorEastAsia" w:hint="eastAsia"/>
          <w:b w:val="0"/>
          <w:bCs w:val="0"/>
          <w:color w:val="000000"/>
          <w:szCs w:val="21"/>
        </w:rPr>
        <w:t>6</w:t>
      </w:r>
      <w:r w:rsidR="00584AA4">
        <w:rPr>
          <w:rStyle w:val="a6"/>
          <w:rFonts w:asciiTheme="minorEastAsia" w:hAnsiTheme="minorEastAsia" w:hint="eastAsia"/>
          <w:b w:val="0"/>
          <w:bCs w:val="0"/>
          <w:color w:val="000000"/>
          <w:szCs w:val="21"/>
        </w:rPr>
        <w:t>.9%来自加盟商；</w:t>
      </w:r>
      <w:r>
        <w:rPr>
          <w:rStyle w:val="a6"/>
          <w:rFonts w:asciiTheme="minorEastAsia" w:hAnsiTheme="minorEastAsia" w:hint="eastAsia"/>
          <w:b w:val="0"/>
          <w:bCs w:val="0"/>
          <w:color w:val="000000"/>
          <w:szCs w:val="21"/>
        </w:rPr>
        <w:t>3</w:t>
      </w:r>
      <w:r w:rsidR="00584AA4">
        <w:rPr>
          <w:rStyle w:val="a6"/>
          <w:rFonts w:asciiTheme="minorEastAsia" w:hAnsiTheme="minorEastAsia" w:hint="eastAsia"/>
          <w:b w:val="0"/>
          <w:bCs w:val="0"/>
          <w:color w:val="000000"/>
          <w:szCs w:val="21"/>
        </w:rPr>
        <w:t>.8%进出口贸易商；</w:t>
      </w:r>
    </w:p>
    <w:p w:rsidR="00854446" w:rsidRDefault="00854446" w:rsidP="00854446">
      <w:pPr>
        <w:ind w:firstLineChars="50" w:firstLine="105"/>
        <w:rPr>
          <w:rStyle w:val="a6"/>
          <w:rFonts w:asciiTheme="minorEastAsia" w:hAnsiTheme="minorEastAsia"/>
          <w:b w:val="0"/>
          <w:bCs w:val="0"/>
          <w:color w:val="000000"/>
          <w:szCs w:val="21"/>
        </w:rPr>
      </w:pPr>
      <w:r w:rsidRPr="00854446">
        <w:rPr>
          <w:rStyle w:val="a6"/>
          <w:rFonts w:asciiTheme="minorEastAsia" w:hAnsiTheme="minorEastAsia"/>
          <w:b w:val="0"/>
          <w:bCs w:val="0"/>
          <w:noProof/>
          <w:color w:val="000000"/>
          <w:szCs w:val="21"/>
        </w:rPr>
        <w:drawing>
          <wp:inline distT="0" distB="0" distL="114300" distR="114300">
            <wp:extent cx="5273675" cy="2982595"/>
            <wp:effectExtent l="0" t="0" r="3175" b="825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1" cstate="print"/>
                    <a:stretch>
                      <a:fillRect/>
                    </a:stretch>
                  </pic:blipFill>
                  <pic:spPr>
                    <a:xfrm>
                      <a:off x="0" y="0"/>
                      <a:ext cx="5273675" cy="2982595"/>
                    </a:xfrm>
                    <a:prstGeom prst="rect">
                      <a:avLst/>
                    </a:prstGeom>
                    <a:noFill/>
                    <a:ln w="9525">
                      <a:noFill/>
                    </a:ln>
                  </pic:spPr>
                </pic:pic>
              </a:graphicData>
            </a:graphic>
          </wp:inline>
        </w:drawing>
      </w:r>
    </w:p>
    <w:p w:rsidR="00D812B4" w:rsidRPr="00854446" w:rsidRDefault="00584AA4" w:rsidP="00854446">
      <w:pPr>
        <w:rPr>
          <w:rFonts w:asciiTheme="minorEastAsia" w:hAnsiTheme="minorEastAsia"/>
          <w:b/>
          <w:color w:val="000000"/>
          <w:szCs w:val="21"/>
        </w:rPr>
      </w:pPr>
      <w:r>
        <w:rPr>
          <w:rFonts w:asciiTheme="minorEastAsia" w:hAnsiTheme="minorEastAsia" w:hint="eastAsia"/>
          <w:b/>
          <w:color w:val="000000"/>
          <w:szCs w:val="21"/>
        </w:rPr>
        <w:t>部分观众一览：</w:t>
      </w:r>
      <w:r>
        <w:rPr>
          <w:rFonts w:asciiTheme="minorEastAsia" w:hAnsiTheme="minorEastAsia" w:hint="eastAsia"/>
          <w:color w:val="000000"/>
          <w:szCs w:val="21"/>
        </w:rPr>
        <w:t>YAOKO、Infinity、Kingsland、吉祥航空、联华超市、俏码头、我家酸菜鱼、胡桃里、黎花建国度假酒店、京东、宝钢、蓝海酒店、湖北洈水、虹桥迎宾馆、绿捷实业、虹桥经济开发区、住总集团、添虹海鲜酒家、</w:t>
      </w:r>
      <w:proofErr w:type="spellStart"/>
      <w:r>
        <w:rPr>
          <w:rFonts w:asciiTheme="minorEastAsia" w:hAnsiTheme="minorEastAsia" w:hint="eastAsia"/>
          <w:color w:val="000000"/>
          <w:szCs w:val="21"/>
        </w:rPr>
        <w:t>Ji</w:t>
      </w:r>
      <w:proofErr w:type="spellEnd"/>
      <w:r>
        <w:rPr>
          <w:rFonts w:asciiTheme="minorEastAsia" w:hAnsiTheme="minorEastAsia" w:hint="eastAsia"/>
          <w:color w:val="000000"/>
          <w:szCs w:val="21"/>
        </w:rPr>
        <w:t xml:space="preserve"> </w:t>
      </w:r>
      <w:proofErr w:type="spellStart"/>
      <w:r>
        <w:rPr>
          <w:rFonts w:asciiTheme="minorEastAsia" w:hAnsiTheme="minorEastAsia" w:hint="eastAsia"/>
          <w:color w:val="000000"/>
          <w:szCs w:val="21"/>
        </w:rPr>
        <w:t>Xinlan</w:t>
      </w:r>
      <w:proofErr w:type="spellEnd"/>
      <w:r>
        <w:rPr>
          <w:rFonts w:asciiTheme="minorEastAsia" w:hAnsiTheme="minorEastAsia" w:hint="eastAsia"/>
          <w:color w:val="000000"/>
          <w:szCs w:val="21"/>
        </w:rPr>
        <w:t>、品味鲜、牛小牛、一善餐饮、海洋绿洲、</w:t>
      </w:r>
      <w:proofErr w:type="spellStart"/>
      <w:r>
        <w:rPr>
          <w:rFonts w:asciiTheme="minorEastAsia" w:hAnsiTheme="minorEastAsia" w:hint="eastAsia"/>
          <w:color w:val="000000"/>
          <w:szCs w:val="21"/>
        </w:rPr>
        <w:t>Imilys</w:t>
      </w:r>
      <w:proofErr w:type="spellEnd"/>
      <w:r>
        <w:rPr>
          <w:rFonts w:asciiTheme="minorEastAsia" w:hAnsiTheme="minorEastAsia" w:hint="eastAsia"/>
          <w:color w:val="000000"/>
          <w:szCs w:val="21"/>
        </w:rPr>
        <w:t xml:space="preserve"> (SH) 、如此生活商城、杭州乐团缘、丰利餐饮、杭州寻鲜、外高桥保税区、ABF </w:t>
      </w:r>
      <w:proofErr w:type="spellStart"/>
      <w:r>
        <w:rPr>
          <w:rFonts w:asciiTheme="minorEastAsia" w:hAnsiTheme="minorEastAsia" w:hint="eastAsia"/>
          <w:color w:val="000000"/>
          <w:szCs w:val="21"/>
        </w:rPr>
        <w:t>Twinings</w:t>
      </w:r>
      <w:proofErr w:type="spellEnd"/>
      <w:r>
        <w:rPr>
          <w:rFonts w:asciiTheme="minorEastAsia" w:hAnsiTheme="minorEastAsia" w:hint="eastAsia"/>
          <w:color w:val="000000"/>
          <w:szCs w:val="21"/>
        </w:rPr>
        <w:t>、滨州大饭店集团、通贸国际、宝德、悦思意、上海柔稻、利男居、正域农业、情缘老酒馆、港喜茶餐厅、春园餐饮集团、烟台味商、星品汇、Hunter Gatherer、高线餐饮、协通酒店集团、麻屋餐饮、湖北惠美家、FURNITURE 、拉缇娜西餐厅、汉堡王、新力物业集团、香港鼎猫集团、东湖集团、绿地国际会议中心、涵田城市酒店、美宴摩登餐厅、杏花楼、日本合食、辽宁营城集团、蓝焰厨房、枫味餐饮、餐帮帮、辣蜀川渝、希杰、永辉、</w:t>
      </w:r>
      <w:r>
        <w:rPr>
          <w:rFonts w:asciiTheme="minorEastAsia" w:hAnsiTheme="minorEastAsia" w:hint="eastAsia"/>
          <w:color w:val="000000"/>
          <w:szCs w:val="21"/>
        </w:rPr>
        <w:lastRenderedPageBreak/>
        <w:t>上海外综服、上航实业、爱菲尔会馆、迪士尼度假区</w:t>
      </w:r>
      <w:r w:rsidR="00973BCA">
        <w:rPr>
          <w:rFonts w:asciiTheme="minorEastAsia" w:hAnsiTheme="minorEastAsia" w:hint="eastAsia"/>
          <w:color w:val="000000"/>
          <w:szCs w:val="21"/>
        </w:rPr>
        <w:t>、</w:t>
      </w:r>
      <w:proofErr w:type="spellStart"/>
      <w:r w:rsidRPr="00DF6E23">
        <w:rPr>
          <w:rFonts w:asciiTheme="minorEastAsia" w:hAnsiTheme="minorEastAsia" w:hint="eastAsia"/>
          <w:color w:val="000000"/>
          <w:szCs w:val="21"/>
        </w:rPr>
        <w:t>Olam</w:t>
      </w:r>
      <w:proofErr w:type="spellEnd"/>
      <w:r>
        <w:rPr>
          <w:rFonts w:asciiTheme="minorEastAsia" w:hAnsiTheme="minorEastAsia" w:hint="eastAsia"/>
          <w:color w:val="000000"/>
          <w:szCs w:val="21"/>
        </w:rPr>
        <w:t>、</w:t>
      </w:r>
      <w:r w:rsidRPr="00C33880">
        <w:rPr>
          <w:rFonts w:asciiTheme="minorEastAsia" w:hAnsiTheme="minorEastAsia" w:hint="eastAsia"/>
          <w:color w:val="000000"/>
          <w:szCs w:val="21"/>
        </w:rPr>
        <w:t>莱莫大酒店</w:t>
      </w:r>
      <w:r>
        <w:rPr>
          <w:rFonts w:asciiTheme="minorEastAsia" w:hAnsiTheme="minorEastAsia" w:hint="eastAsia"/>
          <w:color w:val="000000"/>
          <w:szCs w:val="21"/>
        </w:rPr>
        <w:t>、</w:t>
      </w:r>
      <w:r w:rsidRPr="00C33880">
        <w:rPr>
          <w:rFonts w:asciiTheme="minorEastAsia" w:hAnsiTheme="minorEastAsia" w:hint="eastAsia"/>
          <w:color w:val="000000"/>
          <w:szCs w:val="21"/>
        </w:rPr>
        <w:t>埃顿酒店</w:t>
      </w:r>
      <w:r>
        <w:rPr>
          <w:rFonts w:asciiTheme="minorEastAsia" w:hAnsiTheme="minorEastAsia" w:hint="eastAsia"/>
          <w:color w:val="000000"/>
          <w:szCs w:val="21"/>
        </w:rPr>
        <w:t>、</w:t>
      </w:r>
      <w:r w:rsidRPr="00C33880">
        <w:rPr>
          <w:rFonts w:asciiTheme="minorEastAsia" w:hAnsiTheme="minorEastAsia" w:hint="eastAsia"/>
          <w:color w:val="000000"/>
          <w:szCs w:val="21"/>
        </w:rPr>
        <w:t>融华酒店</w:t>
      </w:r>
      <w:r>
        <w:rPr>
          <w:rFonts w:asciiTheme="minorEastAsia" w:hAnsiTheme="minorEastAsia" w:hint="eastAsia"/>
          <w:color w:val="000000"/>
          <w:szCs w:val="21"/>
        </w:rPr>
        <w:t>、</w:t>
      </w:r>
      <w:r w:rsidRPr="00C33880">
        <w:rPr>
          <w:rFonts w:asciiTheme="minorEastAsia" w:hAnsiTheme="minorEastAsia" w:hint="eastAsia"/>
          <w:color w:val="000000"/>
          <w:szCs w:val="21"/>
        </w:rPr>
        <w:t>质谷餐饮</w:t>
      </w:r>
      <w:r>
        <w:rPr>
          <w:rFonts w:asciiTheme="minorEastAsia" w:hAnsiTheme="minorEastAsia" w:hint="eastAsia"/>
          <w:color w:val="000000"/>
          <w:szCs w:val="21"/>
        </w:rPr>
        <w:t>、锦江饭店、</w:t>
      </w:r>
      <w:r w:rsidRPr="009F4B8F">
        <w:rPr>
          <w:rFonts w:asciiTheme="minorEastAsia" w:hAnsiTheme="minorEastAsia" w:hint="eastAsia"/>
          <w:color w:val="000000"/>
          <w:szCs w:val="21"/>
        </w:rPr>
        <w:t>嘉兆国际集团</w:t>
      </w:r>
      <w:r>
        <w:rPr>
          <w:rFonts w:asciiTheme="minorEastAsia" w:hAnsiTheme="minorEastAsia" w:hint="eastAsia"/>
          <w:color w:val="000000"/>
          <w:szCs w:val="21"/>
        </w:rPr>
        <w:t>、</w:t>
      </w:r>
      <w:r w:rsidRPr="003911D2">
        <w:rPr>
          <w:rFonts w:asciiTheme="minorEastAsia" w:hAnsiTheme="minorEastAsia" w:hint="eastAsia"/>
          <w:color w:val="000000"/>
          <w:szCs w:val="21"/>
        </w:rPr>
        <w:t>中原会馆</w:t>
      </w:r>
      <w:r>
        <w:rPr>
          <w:rFonts w:asciiTheme="minorEastAsia" w:hAnsiTheme="minorEastAsia" w:hint="eastAsia"/>
          <w:color w:val="000000"/>
          <w:szCs w:val="21"/>
        </w:rPr>
        <w:t>、</w:t>
      </w:r>
      <w:r w:rsidRPr="00AE26DA">
        <w:rPr>
          <w:rFonts w:asciiTheme="minorEastAsia" w:hAnsiTheme="minorEastAsia" w:hint="eastAsia"/>
          <w:color w:val="000000"/>
          <w:szCs w:val="21"/>
        </w:rPr>
        <w:t>壹泓清泉餐饮集团</w:t>
      </w:r>
      <w:r>
        <w:rPr>
          <w:rFonts w:asciiTheme="minorEastAsia" w:hAnsiTheme="minorEastAsia" w:hint="eastAsia"/>
          <w:color w:val="000000"/>
          <w:szCs w:val="21"/>
        </w:rPr>
        <w:t>、</w:t>
      </w:r>
      <w:r w:rsidR="00973BCA" w:rsidRPr="00973BCA">
        <w:rPr>
          <w:rFonts w:asciiTheme="minorEastAsia" w:hAnsiTheme="minorEastAsia" w:hint="eastAsia"/>
          <w:color w:val="000000"/>
          <w:szCs w:val="21"/>
        </w:rPr>
        <w:t>温德姆酒店</w:t>
      </w:r>
      <w:r w:rsidR="00973BCA">
        <w:rPr>
          <w:rFonts w:asciiTheme="minorEastAsia" w:hAnsiTheme="minorEastAsia" w:hint="eastAsia"/>
          <w:color w:val="000000"/>
          <w:szCs w:val="21"/>
        </w:rPr>
        <w:t>...</w:t>
      </w:r>
    </w:p>
    <w:p w:rsidR="009869CE" w:rsidRDefault="002C40F8">
      <w:pPr>
        <w:rPr>
          <w:rFonts w:hint="eastAsia"/>
        </w:rPr>
      </w:pPr>
      <w:r w:rsidRPr="002C40F8">
        <w:rPr>
          <w:rFonts w:hint="eastAsia"/>
        </w:rPr>
        <w:t>青岛星城</w:t>
      </w:r>
      <w:r>
        <w:rPr>
          <w:rFonts w:hint="eastAsia"/>
        </w:rPr>
        <w:t>、</w:t>
      </w:r>
      <w:r w:rsidRPr="002C40F8">
        <w:rPr>
          <w:rFonts w:hint="eastAsia"/>
        </w:rPr>
        <w:t>千宿</w:t>
      </w:r>
      <w:r w:rsidR="00D75B7C">
        <w:rPr>
          <w:rFonts w:hint="eastAsia"/>
        </w:rPr>
        <w:t>、</w:t>
      </w:r>
      <w:r w:rsidR="00D75B7C" w:rsidRPr="00D75B7C">
        <w:rPr>
          <w:rFonts w:hint="eastAsia"/>
        </w:rPr>
        <w:t>尚至音</w:t>
      </w:r>
    </w:p>
    <w:p w:rsidR="009869CE" w:rsidRDefault="00937C5B">
      <w:pPr>
        <w:rPr>
          <w:rStyle w:val="a6"/>
          <w:rFonts w:asciiTheme="minorEastAsia" w:hAnsiTheme="minorEastAsia"/>
          <w:color w:val="000000"/>
          <w:szCs w:val="21"/>
        </w:rPr>
      </w:pPr>
      <w:r>
        <w:rPr>
          <w:rStyle w:val="a6"/>
          <w:rFonts w:asciiTheme="minorEastAsia" w:hAnsiTheme="minorEastAsia" w:hint="eastAsia"/>
          <w:color w:val="000000"/>
          <w:szCs w:val="21"/>
        </w:rPr>
        <w:t>■参展范围·Scope of exhibits：</w:t>
      </w:r>
    </w:p>
    <w:p w:rsidR="009869CE" w:rsidRDefault="00937C5B">
      <w:pPr>
        <w:rPr>
          <w:rFonts w:hint="eastAsia"/>
        </w:rPr>
      </w:pPr>
      <w:r>
        <w:rPr>
          <w:rFonts w:asciiTheme="minorEastAsia" w:hAnsiTheme="minorEastAsia" w:hint="eastAsia"/>
          <w:color w:val="000000"/>
          <w:szCs w:val="21"/>
        </w:rPr>
        <w:t>◇</w:t>
      </w:r>
      <w:r>
        <w:rPr>
          <w:rFonts w:hint="eastAsia"/>
        </w:rPr>
        <w:t>桌面用品：桌面餐具与器皿</w:t>
      </w:r>
      <w:r>
        <w:rPr>
          <w:rFonts w:hint="eastAsia"/>
        </w:rPr>
        <w:t xml:space="preserve"> | </w:t>
      </w:r>
      <w:r>
        <w:rPr>
          <w:rFonts w:hint="eastAsia"/>
        </w:rPr>
        <w:t>桌面辅助用品</w:t>
      </w:r>
      <w:r>
        <w:rPr>
          <w:rFonts w:hint="eastAsia"/>
        </w:rPr>
        <w:t xml:space="preserve"> | </w:t>
      </w:r>
      <w:r>
        <w:rPr>
          <w:rFonts w:hint="eastAsia"/>
        </w:rPr>
        <w:t>陶瓷</w:t>
      </w:r>
      <w:r>
        <w:rPr>
          <w:rFonts w:hint="eastAsia"/>
        </w:rPr>
        <w:t xml:space="preserve"> | </w:t>
      </w:r>
      <w:r>
        <w:rPr>
          <w:rFonts w:hint="eastAsia"/>
        </w:rPr>
        <w:t>玻璃</w:t>
      </w:r>
      <w:r>
        <w:rPr>
          <w:rFonts w:hint="eastAsia"/>
        </w:rPr>
        <w:t xml:space="preserve"> | </w:t>
      </w:r>
      <w:r>
        <w:rPr>
          <w:rFonts w:hint="eastAsia"/>
        </w:rPr>
        <w:t>不锈钢</w:t>
      </w:r>
      <w:r>
        <w:rPr>
          <w:rFonts w:hint="eastAsia"/>
        </w:rPr>
        <w:t xml:space="preserve"> | </w:t>
      </w:r>
      <w:r>
        <w:rPr>
          <w:rFonts w:hint="eastAsia"/>
        </w:rPr>
        <w:t>金银器</w:t>
      </w:r>
      <w:r>
        <w:rPr>
          <w:rFonts w:hint="eastAsia"/>
        </w:rPr>
        <w:t xml:space="preserve"> | </w:t>
      </w:r>
      <w:r>
        <w:rPr>
          <w:rFonts w:hint="eastAsia"/>
        </w:rPr>
        <w:t>亚克力</w:t>
      </w:r>
      <w:r>
        <w:rPr>
          <w:rFonts w:hint="eastAsia"/>
        </w:rPr>
        <w:t xml:space="preserve"> | </w:t>
      </w:r>
      <w:r>
        <w:rPr>
          <w:rFonts w:hint="eastAsia"/>
        </w:rPr>
        <w:t>水晶</w:t>
      </w:r>
      <w:r>
        <w:rPr>
          <w:rFonts w:hint="eastAsia"/>
        </w:rPr>
        <w:t xml:space="preserve"> | </w:t>
      </w:r>
      <w:r>
        <w:rPr>
          <w:rFonts w:hint="eastAsia"/>
        </w:rPr>
        <w:t>密胺</w:t>
      </w:r>
      <w:r>
        <w:rPr>
          <w:rFonts w:hint="eastAsia"/>
        </w:rPr>
        <w:t xml:space="preserve"> | </w:t>
      </w:r>
      <w:r>
        <w:rPr>
          <w:rFonts w:hint="eastAsia"/>
        </w:rPr>
        <w:t>竹木及新型环保材料等；</w:t>
      </w:r>
    </w:p>
    <w:p w:rsidR="009869CE" w:rsidRDefault="00937C5B">
      <w:pPr>
        <w:rPr>
          <w:rFonts w:hint="eastAsia"/>
        </w:rPr>
      </w:pPr>
      <w:r>
        <w:rPr>
          <w:rFonts w:asciiTheme="minorEastAsia" w:hAnsiTheme="minorEastAsia" w:hint="eastAsia"/>
          <w:color w:val="000000"/>
          <w:szCs w:val="21"/>
        </w:rPr>
        <w:t>◇</w:t>
      </w:r>
      <w:r>
        <w:rPr>
          <w:rFonts w:hint="eastAsia"/>
        </w:rPr>
        <w:t>餐饮设备：烹饪设备综合</w:t>
      </w:r>
      <w:r>
        <w:rPr>
          <w:rFonts w:hint="eastAsia"/>
        </w:rPr>
        <w:t xml:space="preserve"> | </w:t>
      </w:r>
      <w:r>
        <w:rPr>
          <w:rFonts w:hint="eastAsia"/>
        </w:rPr>
        <w:t>制冷设备</w:t>
      </w:r>
      <w:r>
        <w:rPr>
          <w:rFonts w:hint="eastAsia"/>
        </w:rPr>
        <w:t xml:space="preserve"> | </w:t>
      </w:r>
      <w:r>
        <w:rPr>
          <w:rFonts w:hint="eastAsia"/>
        </w:rPr>
        <w:t>洗碗机</w:t>
      </w:r>
      <w:r>
        <w:rPr>
          <w:rFonts w:hint="eastAsia"/>
        </w:rPr>
        <w:t xml:space="preserve"> | </w:t>
      </w:r>
      <w:r>
        <w:rPr>
          <w:rFonts w:hint="eastAsia"/>
        </w:rPr>
        <w:t>厨房辅助设备</w:t>
      </w:r>
      <w:r>
        <w:rPr>
          <w:rFonts w:hint="eastAsia"/>
        </w:rPr>
        <w:t xml:space="preserve"> | </w:t>
      </w:r>
      <w:r>
        <w:rPr>
          <w:rFonts w:hint="eastAsia"/>
        </w:rPr>
        <w:t>自助餐设备</w:t>
      </w:r>
      <w:r>
        <w:rPr>
          <w:rFonts w:hint="eastAsia"/>
        </w:rPr>
        <w:t xml:space="preserve"> | </w:t>
      </w:r>
      <w:r>
        <w:rPr>
          <w:rFonts w:hint="eastAsia"/>
        </w:rPr>
        <w:t>中央厨房</w:t>
      </w:r>
      <w:r>
        <w:rPr>
          <w:rFonts w:hint="eastAsia"/>
        </w:rPr>
        <w:t xml:space="preserve"> | </w:t>
      </w:r>
      <w:r>
        <w:rPr>
          <w:rFonts w:hint="eastAsia"/>
        </w:rPr>
        <w:t>厨房环保设备等；</w:t>
      </w:r>
    </w:p>
    <w:p w:rsidR="009869CE" w:rsidRDefault="00937C5B">
      <w:pPr>
        <w:rPr>
          <w:rFonts w:hint="eastAsia"/>
        </w:rPr>
      </w:pPr>
      <w:r>
        <w:rPr>
          <w:rFonts w:asciiTheme="minorEastAsia" w:hAnsiTheme="minorEastAsia" w:hint="eastAsia"/>
          <w:color w:val="000000"/>
          <w:szCs w:val="21"/>
        </w:rPr>
        <w:t>◇</w:t>
      </w:r>
      <w:r>
        <w:rPr>
          <w:rFonts w:hint="eastAsia"/>
        </w:rPr>
        <w:t>食品饮品：海鲜水产</w:t>
      </w:r>
      <w:r>
        <w:rPr>
          <w:rFonts w:hint="eastAsia"/>
        </w:rPr>
        <w:t xml:space="preserve"> | </w:t>
      </w:r>
      <w:r>
        <w:rPr>
          <w:rFonts w:hint="eastAsia"/>
        </w:rPr>
        <w:t>肉类</w:t>
      </w:r>
      <w:r>
        <w:rPr>
          <w:rFonts w:hint="eastAsia"/>
        </w:rPr>
        <w:t xml:space="preserve"> | </w:t>
      </w:r>
      <w:r>
        <w:rPr>
          <w:rFonts w:hint="eastAsia"/>
        </w:rPr>
        <w:t>农产品</w:t>
      </w:r>
      <w:r>
        <w:rPr>
          <w:rFonts w:hint="eastAsia"/>
        </w:rPr>
        <w:t xml:space="preserve"> | </w:t>
      </w:r>
      <w:r>
        <w:rPr>
          <w:rFonts w:hint="eastAsia"/>
        </w:rPr>
        <w:t>调味品</w:t>
      </w:r>
      <w:r>
        <w:rPr>
          <w:rFonts w:hint="eastAsia"/>
        </w:rPr>
        <w:t xml:space="preserve"> | </w:t>
      </w:r>
      <w:r>
        <w:rPr>
          <w:rFonts w:hint="eastAsia"/>
        </w:rPr>
        <w:t>食用油</w:t>
      </w:r>
      <w:r>
        <w:rPr>
          <w:rFonts w:hint="eastAsia"/>
        </w:rPr>
        <w:t xml:space="preserve"> </w:t>
      </w:r>
    </w:p>
    <w:p w:rsidR="009869CE" w:rsidRDefault="00937C5B">
      <w:pPr>
        <w:rPr>
          <w:rFonts w:hint="eastAsia"/>
        </w:rPr>
      </w:pPr>
      <w:r>
        <w:rPr>
          <w:rFonts w:hint="eastAsia"/>
        </w:rPr>
        <w:t>软饮料</w:t>
      </w:r>
      <w:r>
        <w:rPr>
          <w:rFonts w:hint="eastAsia"/>
        </w:rPr>
        <w:t xml:space="preserve"> | </w:t>
      </w:r>
      <w:r>
        <w:rPr>
          <w:rFonts w:hint="eastAsia"/>
        </w:rPr>
        <w:t>高端饮用水</w:t>
      </w:r>
      <w:r>
        <w:rPr>
          <w:rFonts w:hint="eastAsia"/>
        </w:rPr>
        <w:t xml:space="preserve"> | </w:t>
      </w:r>
      <w:r>
        <w:rPr>
          <w:rFonts w:hint="eastAsia"/>
        </w:rPr>
        <w:t>果汁原料及制作设备</w:t>
      </w:r>
      <w:r>
        <w:rPr>
          <w:rFonts w:hint="eastAsia"/>
        </w:rPr>
        <w:t xml:space="preserve"> | </w:t>
      </w:r>
      <w:r>
        <w:rPr>
          <w:rFonts w:hint="eastAsia"/>
        </w:rPr>
        <w:t>食品包装、加工技术及物流配送等；</w:t>
      </w:r>
    </w:p>
    <w:p w:rsidR="009869CE" w:rsidRDefault="00937C5B">
      <w:pPr>
        <w:rPr>
          <w:rFonts w:hint="eastAsia"/>
        </w:rPr>
      </w:pPr>
      <w:r>
        <w:rPr>
          <w:rFonts w:asciiTheme="minorEastAsia" w:hAnsiTheme="minorEastAsia" w:hint="eastAsia"/>
          <w:color w:val="000000"/>
          <w:szCs w:val="21"/>
        </w:rPr>
        <w:t>◇葡萄酒及烈酒：</w:t>
      </w:r>
      <w:r>
        <w:rPr>
          <w:rFonts w:hint="eastAsia"/>
        </w:rPr>
        <w:t>葡萄酒</w:t>
      </w:r>
      <w:r>
        <w:rPr>
          <w:rFonts w:hint="eastAsia"/>
        </w:rPr>
        <w:t xml:space="preserve"> | </w:t>
      </w:r>
      <w:r>
        <w:rPr>
          <w:rFonts w:hint="eastAsia"/>
        </w:rPr>
        <w:t>进口烈酒</w:t>
      </w:r>
      <w:r>
        <w:rPr>
          <w:rFonts w:hint="eastAsia"/>
        </w:rPr>
        <w:t xml:space="preserve"> | </w:t>
      </w:r>
      <w:r>
        <w:rPr>
          <w:rFonts w:hint="eastAsia"/>
        </w:rPr>
        <w:t>啤酒</w:t>
      </w:r>
      <w:r>
        <w:rPr>
          <w:rFonts w:hint="eastAsia"/>
        </w:rPr>
        <w:t xml:space="preserve"> | </w:t>
      </w:r>
      <w:r>
        <w:rPr>
          <w:rFonts w:hint="eastAsia"/>
        </w:rPr>
        <w:t>白酒</w:t>
      </w:r>
      <w:r>
        <w:rPr>
          <w:rFonts w:hint="eastAsia"/>
        </w:rPr>
        <w:t xml:space="preserve"> | </w:t>
      </w:r>
      <w:r>
        <w:rPr>
          <w:rFonts w:hint="eastAsia"/>
        </w:rPr>
        <w:t>黄酒</w:t>
      </w:r>
      <w:r>
        <w:rPr>
          <w:rFonts w:hint="eastAsia"/>
        </w:rPr>
        <w:t xml:space="preserve"> | </w:t>
      </w:r>
      <w:r>
        <w:rPr>
          <w:rFonts w:hint="eastAsia"/>
        </w:rPr>
        <w:t>清酒</w:t>
      </w:r>
      <w:r>
        <w:rPr>
          <w:rFonts w:hint="eastAsia"/>
        </w:rPr>
        <w:t xml:space="preserve"> | </w:t>
      </w:r>
      <w:r>
        <w:rPr>
          <w:rFonts w:hint="eastAsia"/>
        </w:rPr>
        <w:t>烧酒等各种酒类</w:t>
      </w:r>
    </w:p>
    <w:p w:rsidR="009869CE" w:rsidRDefault="00937C5B">
      <w:pPr>
        <w:rPr>
          <w:rFonts w:hint="eastAsia"/>
        </w:rPr>
      </w:pPr>
      <w:r>
        <w:rPr>
          <w:rFonts w:hint="eastAsia"/>
        </w:rPr>
        <w:t>调酒工具</w:t>
      </w:r>
      <w:r>
        <w:rPr>
          <w:rFonts w:hint="eastAsia"/>
        </w:rPr>
        <w:t xml:space="preserve"> | </w:t>
      </w:r>
      <w:r>
        <w:rPr>
          <w:rFonts w:hint="eastAsia"/>
        </w:rPr>
        <w:t>酒具</w:t>
      </w:r>
      <w:r>
        <w:rPr>
          <w:rFonts w:hint="eastAsia"/>
        </w:rPr>
        <w:t xml:space="preserve"> | </w:t>
      </w:r>
      <w:r>
        <w:rPr>
          <w:rFonts w:hint="eastAsia"/>
        </w:rPr>
        <w:t>啤酒设备</w:t>
      </w:r>
      <w:r>
        <w:rPr>
          <w:rFonts w:hint="eastAsia"/>
        </w:rPr>
        <w:t xml:space="preserve"> | </w:t>
      </w:r>
      <w:r>
        <w:rPr>
          <w:rFonts w:hint="eastAsia"/>
        </w:rPr>
        <w:t>酒吧设备等；</w:t>
      </w:r>
    </w:p>
    <w:p w:rsidR="009869CE" w:rsidRDefault="00937C5B">
      <w:pPr>
        <w:rPr>
          <w:rFonts w:hint="eastAsia"/>
        </w:rPr>
      </w:pPr>
      <w:r>
        <w:rPr>
          <w:rFonts w:asciiTheme="minorEastAsia" w:hAnsiTheme="minorEastAsia" w:hint="eastAsia"/>
          <w:color w:val="000000"/>
          <w:szCs w:val="21"/>
        </w:rPr>
        <w:t>◇其它：咖啡\茶及其设备和器具 | 烘焙产品和设备 | 冰淇淋原料和设备 | 巧克力制品 | 乳制品</w:t>
      </w:r>
      <w:r>
        <w:rPr>
          <w:rFonts w:hint="eastAsia"/>
        </w:rPr>
        <w:t>等；</w:t>
      </w:r>
    </w:p>
    <w:p w:rsidR="009869CE" w:rsidRDefault="00937C5B">
      <w:pPr>
        <w:rPr>
          <w:rFonts w:hint="eastAsia"/>
        </w:rPr>
      </w:pPr>
      <w:r>
        <w:rPr>
          <w:rFonts w:asciiTheme="minorEastAsia" w:hAnsiTheme="minorEastAsia" w:hint="eastAsia"/>
          <w:color w:val="000000"/>
          <w:szCs w:val="21"/>
        </w:rPr>
        <w:t>◇</w:t>
      </w:r>
      <w:r>
        <w:rPr>
          <w:rFonts w:hint="eastAsia"/>
        </w:rPr>
        <w:t>餐饮配套</w:t>
      </w:r>
      <w:r>
        <w:rPr>
          <w:rFonts w:asciiTheme="minorEastAsia" w:hAnsiTheme="minorEastAsia" w:hint="eastAsia"/>
          <w:color w:val="000000"/>
          <w:szCs w:val="21"/>
        </w:rPr>
        <w:t>：</w:t>
      </w:r>
      <w:r>
        <w:rPr>
          <w:rFonts w:hint="eastAsia"/>
        </w:rPr>
        <w:t>POS</w:t>
      </w:r>
      <w:r>
        <w:rPr>
          <w:rFonts w:hint="eastAsia"/>
        </w:rPr>
        <w:t>机</w:t>
      </w:r>
      <w:r>
        <w:rPr>
          <w:rFonts w:hint="eastAsia"/>
        </w:rPr>
        <w:t xml:space="preserve"> | IT</w:t>
      </w:r>
      <w:r>
        <w:rPr>
          <w:rFonts w:hint="eastAsia"/>
        </w:rPr>
        <w:t>设备</w:t>
      </w:r>
      <w:r>
        <w:rPr>
          <w:rFonts w:hint="eastAsia"/>
        </w:rPr>
        <w:t xml:space="preserve"> | </w:t>
      </w:r>
      <w:r>
        <w:rPr>
          <w:rFonts w:hint="eastAsia"/>
        </w:rPr>
        <w:t>餐饮饰品</w:t>
      </w:r>
      <w:r>
        <w:rPr>
          <w:rFonts w:hint="eastAsia"/>
        </w:rPr>
        <w:t xml:space="preserve"> | </w:t>
      </w:r>
      <w:r>
        <w:rPr>
          <w:rFonts w:hint="eastAsia"/>
        </w:rPr>
        <w:t>餐厅布草</w:t>
      </w:r>
      <w:r>
        <w:rPr>
          <w:rFonts w:hint="eastAsia"/>
        </w:rPr>
        <w:t xml:space="preserve"> | </w:t>
      </w:r>
      <w:r>
        <w:rPr>
          <w:rFonts w:hint="eastAsia"/>
        </w:rPr>
        <w:t>餐饮制服</w:t>
      </w:r>
      <w:r>
        <w:rPr>
          <w:rFonts w:hint="eastAsia"/>
        </w:rPr>
        <w:t xml:space="preserve"> | </w:t>
      </w:r>
      <w:r>
        <w:rPr>
          <w:rFonts w:hint="eastAsia"/>
        </w:rPr>
        <w:t>餐饮培训</w:t>
      </w:r>
      <w:r>
        <w:rPr>
          <w:rFonts w:hint="eastAsia"/>
        </w:rPr>
        <w:t xml:space="preserve">| </w:t>
      </w:r>
      <w:r>
        <w:rPr>
          <w:rFonts w:hint="eastAsia"/>
        </w:rPr>
        <w:t>餐饮设计服务等；</w:t>
      </w:r>
    </w:p>
    <w:p w:rsidR="009869CE" w:rsidRDefault="00937C5B">
      <w:pPr>
        <w:rPr>
          <w:rFonts w:hint="eastAsia"/>
        </w:rPr>
      </w:pPr>
      <w:r>
        <w:rPr>
          <w:noProof/>
        </w:rPr>
        <w:drawing>
          <wp:inline distT="0" distB="0" distL="114300" distR="114300">
            <wp:extent cx="5269865" cy="1509395"/>
            <wp:effectExtent l="0" t="0" r="6985" b="146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cstate="print"/>
                    <a:stretch>
                      <a:fillRect/>
                    </a:stretch>
                  </pic:blipFill>
                  <pic:spPr>
                    <a:xfrm>
                      <a:off x="0" y="0"/>
                      <a:ext cx="5269865" cy="1509395"/>
                    </a:xfrm>
                    <a:prstGeom prst="rect">
                      <a:avLst/>
                    </a:prstGeom>
                    <a:noFill/>
                    <a:ln w="9525">
                      <a:noFill/>
                    </a:ln>
                  </pic:spPr>
                </pic:pic>
              </a:graphicData>
            </a:graphic>
          </wp:inline>
        </w:drawing>
      </w:r>
    </w:p>
    <w:p w:rsidR="00584AA4" w:rsidRDefault="00584AA4">
      <w:pPr>
        <w:rPr>
          <w:rStyle w:val="16"/>
          <w:rFonts w:ascii="宋体" w:hAnsi="宋体"/>
          <w:color w:val="000000"/>
        </w:rPr>
      </w:pPr>
    </w:p>
    <w:p w:rsidR="009869CE" w:rsidRPr="00584AA4" w:rsidRDefault="00937C5B">
      <w:pPr>
        <w:rPr>
          <w:rStyle w:val="a6"/>
          <w:rFonts w:hint="eastAsia"/>
          <w:b w:val="0"/>
          <w:bCs w:val="0"/>
        </w:rPr>
      </w:pPr>
      <w:r>
        <w:rPr>
          <w:rStyle w:val="16"/>
          <w:rFonts w:ascii="宋体" w:hAnsi="宋体" w:hint="eastAsia"/>
          <w:color w:val="000000"/>
        </w:rPr>
        <w:t>■邀请专业观众</w:t>
      </w:r>
      <w:r>
        <w:rPr>
          <w:rStyle w:val="a6"/>
          <w:rFonts w:asciiTheme="minorEastAsia" w:hAnsiTheme="minorEastAsia" w:hint="eastAsia"/>
          <w:color w:val="000000"/>
          <w:szCs w:val="21"/>
        </w:rPr>
        <w:t>·</w:t>
      </w:r>
      <w:r>
        <w:t xml:space="preserve"> </w:t>
      </w:r>
      <w:r>
        <w:rPr>
          <w:rStyle w:val="a6"/>
          <w:rFonts w:ascii="宋体" w:hAnsi="宋体"/>
          <w:color w:val="000000"/>
          <w:szCs w:val="21"/>
        </w:rPr>
        <w:t>Visiting audience</w:t>
      </w:r>
      <w:r>
        <w:rPr>
          <w:rStyle w:val="16"/>
          <w:rFonts w:ascii="宋体" w:hAnsi="宋体" w:hint="eastAsia"/>
          <w:color w:val="000000"/>
        </w:rPr>
        <w:t>：</w:t>
      </w:r>
    </w:p>
    <w:p w:rsidR="009869CE" w:rsidRDefault="00937C5B">
      <w:pPr>
        <w:rPr>
          <w:rFonts w:asciiTheme="minorEastAsia" w:hAnsiTheme="minorEastAsia"/>
          <w:color w:val="000000"/>
          <w:szCs w:val="21"/>
        </w:rPr>
      </w:pPr>
      <w:r>
        <w:rPr>
          <w:rStyle w:val="a6"/>
          <w:rFonts w:asciiTheme="minorEastAsia" w:hAnsiTheme="minorEastAsia" w:hint="eastAsia"/>
          <w:b w:val="0"/>
          <w:bCs w:val="0"/>
          <w:color w:val="000000"/>
          <w:szCs w:val="21"/>
        </w:rPr>
        <w:t>多年积累的丰富数据库的基础上，下届将继续邀请有明确采购意向或采购计划的酒店、餐饮企业高层或专业人士：</w:t>
      </w:r>
    </w:p>
    <w:p w:rsidR="009869CE" w:rsidRDefault="00937C5B">
      <w:pPr>
        <w:rPr>
          <w:rFonts w:hint="eastAsia"/>
        </w:rPr>
      </w:pPr>
      <w:r>
        <w:rPr>
          <w:rFonts w:hint="eastAsia"/>
        </w:rPr>
        <w:t>1</w:t>
      </w:r>
      <w:r>
        <w:rPr>
          <w:rFonts w:hint="eastAsia"/>
        </w:rPr>
        <w:t>、食品与饮料进口商</w:t>
      </w:r>
      <w:r>
        <w:rPr>
          <w:rFonts w:hint="eastAsia"/>
        </w:rPr>
        <w:t>/</w:t>
      </w:r>
      <w:r>
        <w:rPr>
          <w:rFonts w:hint="eastAsia"/>
        </w:rPr>
        <w:t>出口商</w:t>
      </w:r>
      <w:r>
        <w:rPr>
          <w:rFonts w:hint="eastAsia"/>
        </w:rPr>
        <w:t>/</w:t>
      </w:r>
      <w:r>
        <w:rPr>
          <w:rFonts w:hint="eastAsia"/>
        </w:rPr>
        <w:t>零售商；</w:t>
      </w:r>
    </w:p>
    <w:p w:rsidR="009869CE" w:rsidRDefault="00937C5B">
      <w:pPr>
        <w:rPr>
          <w:rFonts w:hint="eastAsia"/>
        </w:rPr>
      </w:pPr>
      <w:r>
        <w:rPr>
          <w:rFonts w:hint="eastAsia"/>
        </w:rPr>
        <w:t>2</w:t>
      </w:r>
      <w:r>
        <w:rPr>
          <w:rFonts w:hint="eastAsia"/>
        </w:rPr>
        <w:t>、食品与饮料制造商；</w:t>
      </w:r>
    </w:p>
    <w:p w:rsidR="009869CE" w:rsidRDefault="00937C5B">
      <w:pPr>
        <w:rPr>
          <w:rFonts w:hint="eastAsia"/>
        </w:rPr>
      </w:pPr>
      <w:r>
        <w:rPr>
          <w:rFonts w:hint="eastAsia"/>
        </w:rPr>
        <w:t>3</w:t>
      </w:r>
      <w:r>
        <w:rPr>
          <w:rFonts w:hint="eastAsia"/>
        </w:rPr>
        <w:t>、咖啡馆</w:t>
      </w:r>
      <w:r>
        <w:rPr>
          <w:rFonts w:hint="eastAsia"/>
        </w:rPr>
        <w:t>/</w:t>
      </w:r>
      <w:r>
        <w:rPr>
          <w:rFonts w:hint="eastAsia"/>
        </w:rPr>
        <w:t>茶馆；</w:t>
      </w:r>
    </w:p>
    <w:p w:rsidR="009869CE" w:rsidRDefault="00937C5B">
      <w:pPr>
        <w:rPr>
          <w:rFonts w:hint="eastAsia"/>
        </w:rPr>
      </w:pPr>
      <w:r>
        <w:rPr>
          <w:rFonts w:hint="eastAsia"/>
        </w:rPr>
        <w:t>4</w:t>
      </w:r>
      <w:r>
        <w:rPr>
          <w:rFonts w:hint="eastAsia"/>
        </w:rPr>
        <w:t>、饭店</w:t>
      </w:r>
      <w:r>
        <w:rPr>
          <w:rFonts w:hint="eastAsia"/>
        </w:rPr>
        <w:t>/</w:t>
      </w:r>
      <w:r>
        <w:rPr>
          <w:rFonts w:hint="eastAsia"/>
        </w:rPr>
        <w:t>餐馆</w:t>
      </w:r>
      <w:r>
        <w:rPr>
          <w:rFonts w:hint="eastAsia"/>
        </w:rPr>
        <w:t>/</w:t>
      </w:r>
      <w:r>
        <w:rPr>
          <w:rFonts w:hint="eastAsia"/>
        </w:rPr>
        <w:t>快餐店</w:t>
      </w:r>
      <w:r>
        <w:rPr>
          <w:rFonts w:hint="eastAsia"/>
        </w:rPr>
        <w:t>/</w:t>
      </w:r>
      <w:r>
        <w:rPr>
          <w:rFonts w:hint="eastAsia"/>
        </w:rPr>
        <w:t>小食店</w:t>
      </w:r>
      <w:r>
        <w:rPr>
          <w:rFonts w:hint="eastAsia"/>
        </w:rPr>
        <w:t>/</w:t>
      </w:r>
      <w:r>
        <w:rPr>
          <w:rFonts w:hint="eastAsia"/>
        </w:rPr>
        <w:t>外卖；</w:t>
      </w:r>
    </w:p>
    <w:p w:rsidR="009869CE" w:rsidRDefault="00937C5B">
      <w:pPr>
        <w:rPr>
          <w:rFonts w:hint="eastAsia"/>
        </w:rPr>
      </w:pPr>
      <w:r>
        <w:rPr>
          <w:rFonts w:hint="eastAsia"/>
        </w:rPr>
        <w:t>5</w:t>
      </w:r>
      <w:r>
        <w:rPr>
          <w:rFonts w:hint="eastAsia"/>
        </w:rPr>
        <w:t>、酒店</w:t>
      </w:r>
      <w:r>
        <w:rPr>
          <w:rFonts w:hint="eastAsia"/>
        </w:rPr>
        <w:t>/</w:t>
      </w:r>
      <w:r>
        <w:rPr>
          <w:rFonts w:hint="eastAsia"/>
        </w:rPr>
        <w:t>度假村</w:t>
      </w:r>
      <w:r>
        <w:rPr>
          <w:rFonts w:hint="eastAsia"/>
        </w:rPr>
        <w:t>/</w:t>
      </w:r>
      <w:r>
        <w:rPr>
          <w:rFonts w:hint="eastAsia"/>
        </w:rPr>
        <w:t>旅馆</w:t>
      </w:r>
      <w:r>
        <w:rPr>
          <w:rFonts w:hint="eastAsia"/>
        </w:rPr>
        <w:t>/</w:t>
      </w:r>
      <w:r>
        <w:rPr>
          <w:rFonts w:hint="eastAsia"/>
        </w:rPr>
        <w:t>酒店式住宅单位</w:t>
      </w:r>
      <w:r>
        <w:rPr>
          <w:rFonts w:hint="eastAsia"/>
        </w:rPr>
        <w:t>/</w:t>
      </w:r>
      <w:r>
        <w:rPr>
          <w:rFonts w:hint="eastAsia"/>
        </w:rPr>
        <w:t>乡村俱乐部；</w:t>
      </w:r>
    </w:p>
    <w:p w:rsidR="009869CE" w:rsidRDefault="00937C5B">
      <w:pPr>
        <w:rPr>
          <w:rFonts w:hint="eastAsia"/>
        </w:rPr>
      </w:pPr>
      <w:r>
        <w:rPr>
          <w:rFonts w:hint="eastAsia"/>
        </w:rPr>
        <w:t>6</w:t>
      </w:r>
      <w:r>
        <w:rPr>
          <w:rFonts w:hint="eastAsia"/>
        </w:rPr>
        <w:t>、烹饪机构；</w:t>
      </w:r>
    </w:p>
    <w:p w:rsidR="009869CE" w:rsidRDefault="00937C5B">
      <w:pPr>
        <w:rPr>
          <w:rFonts w:hint="eastAsia"/>
        </w:rPr>
      </w:pPr>
      <w:r>
        <w:rPr>
          <w:rFonts w:hint="eastAsia"/>
        </w:rPr>
        <w:t>7</w:t>
      </w:r>
      <w:r>
        <w:rPr>
          <w:rFonts w:hint="eastAsia"/>
        </w:rPr>
        <w:t>、酒店和餐饮服务咨询公司；</w:t>
      </w:r>
    </w:p>
    <w:p w:rsidR="009869CE" w:rsidRDefault="00937C5B">
      <w:pPr>
        <w:rPr>
          <w:rFonts w:hint="eastAsia"/>
        </w:rPr>
      </w:pPr>
      <w:r>
        <w:rPr>
          <w:rFonts w:hint="eastAsia"/>
        </w:rPr>
        <w:t>8</w:t>
      </w:r>
      <w:r>
        <w:rPr>
          <w:rFonts w:hint="eastAsia"/>
        </w:rPr>
        <w:t>、大型连锁企业</w:t>
      </w:r>
      <w:r>
        <w:rPr>
          <w:rFonts w:hint="eastAsia"/>
        </w:rPr>
        <w:t>/</w:t>
      </w:r>
      <w:r>
        <w:rPr>
          <w:rFonts w:hint="eastAsia"/>
        </w:rPr>
        <w:t>经销商</w:t>
      </w:r>
      <w:r>
        <w:rPr>
          <w:rFonts w:hint="eastAsia"/>
        </w:rPr>
        <w:t>/</w:t>
      </w:r>
      <w:r>
        <w:rPr>
          <w:rFonts w:hint="eastAsia"/>
        </w:rPr>
        <w:t>加盟商；</w:t>
      </w:r>
    </w:p>
    <w:p w:rsidR="009869CE" w:rsidRDefault="00937C5B">
      <w:pPr>
        <w:rPr>
          <w:rFonts w:hint="eastAsia"/>
        </w:rPr>
      </w:pPr>
      <w:r>
        <w:rPr>
          <w:rFonts w:hint="eastAsia"/>
        </w:rPr>
        <w:t>9</w:t>
      </w:r>
      <w:r>
        <w:rPr>
          <w:rFonts w:hint="eastAsia"/>
        </w:rPr>
        <w:t>、协会、商务团体、国企、国际公司、航空公司、银行和服务提供商等团购单位；</w:t>
      </w:r>
    </w:p>
    <w:p w:rsidR="009869CE" w:rsidRDefault="00937C5B">
      <w:pPr>
        <w:rPr>
          <w:rFonts w:hint="eastAsia"/>
        </w:rPr>
      </w:pPr>
      <w:r>
        <w:rPr>
          <w:rFonts w:hint="eastAsia"/>
        </w:rPr>
        <w:t>10</w:t>
      </w:r>
      <w:r>
        <w:rPr>
          <w:rFonts w:hint="eastAsia"/>
        </w:rPr>
        <w:t>、家乐福、沃尔玛、联华、农工商、好德、全家等各类超市，机场和保税区免税店。</w:t>
      </w:r>
    </w:p>
    <w:p w:rsidR="009869CE" w:rsidRDefault="00937C5B">
      <w:pPr>
        <w:rPr>
          <w:rFonts w:asciiTheme="minorEastAsia" w:hAnsiTheme="minorEastAsia"/>
          <w:color w:val="000000"/>
          <w:szCs w:val="21"/>
        </w:rPr>
      </w:pPr>
      <w:r>
        <w:rPr>
          <w:rFonts w:asciiTheme="minorEastAsia" w:hAnsiTheme="minorEastAsia" w:hint="eastAsia"/>
          <w:color w:val="000000"/>
          <w:szCs w:val="21"/>
        </w:rPr>
        <w:t>1</w:t>
      </w:r>
      <w:r>
        <w:rPr>
          <w:rFonts w:asciiTheme="minorEastAsia" w:hAnsiTheme="minorEastAsia"/>
          <w:color w:val="000000"/>
          <w:szCs w:val="21"/>
        </w:rPr>
        <w:t>.</w:t>
      </w:r>
      <w:r>
        <w:rPr>
          <w:rFonts w:asciiTheme="minorEastAsia" w:hAnsiTheme="minorEastAsia" w:hint="eastAsia"/>
          <w:color w:val="000000"/>
          <w:szCs w:val="21"/>
        </w:rPr>
        <w:t xml:space="preserve"> </w:t>
      </w:r>
      <w:r>
        <w:rPr>
          <w:rFonts w:asciiTheme="minorEastAsia" w:hAnsiTheme="minorEastAsia"/>
          <w:color w:val="000000"/>
          <w:szCs w:val="21"/>
        </w:rPr>
        <w:t>Food and beverage importers/exporters/retailers;</w:t>
      </w:r>
    </w:p>
    <w:p w:rsidR="009869CE" w:rsidRDefault="00937C5B">
      <w:pPr>
        <w:rPr>
          <w:rFonts w:asciiTheme="minorEastAsia" w:hAnsiTheme="minorEastAsia"/>
          <w:color w:val="000000"/>
          <w:szCs w:val="21"/>
        </w:rPr>
      </w:pPr>
      <w:r>
        <w:rPr>
          <w:rFonts w:asciiTheme="minorEastAsia" w:hAnsiTheme="minorEastAsia" w:hint="eastAsia"/>
          <w:color w:val="000000"/>
          <w:szCs w:val="21"/>
        </w:rPr>
        <w:t>2</w:t>
      </w:r>
      <w:r>
        <w:rPr>
          <w:rFonts w:asciiTheme="minorEastAsia" w:hAnsiTheme="minorEastAsia"/>
          <w:color w:val="000000"/>
          <w:szCs w:val="21"/>
        </w:rPr>
        <w:t>.</w:t>
      </w:r>
      <w:r>
        <w:rPr>
          <w:rFonts w:asciiTheme="minorEastAsia" w:hAnsiTheme="minorEastAsia" w:hint="eastAsia"/>
          <w:color w:val="000000"/>
          <w:szCs w:val="21"/>
        </w:rPr>
        <w:t xml:space="preserve"> </w:t>
      </w:r>
      <w:r>
        <w:rPr>
          <w:rFonts w:asciiTheme="minorEastAsia" w:hAnsiTheme="minorEastAsia"/>
          <w:color w:val="000000"/>
          <w:szCs w:val="21"/>
        </w:rPr>
        <w:t>Food and beverage manufacturers;</w:t>
      </w:r>
    </w:p>
    <w:p w:rsidR="009869CE" w:rsidRDefault="00937C5B">
      <w:pPr>
        <w:rPr>
          <w:rFonts w:asciiTheme="minorEastAsia" w:hAnsiTheme="minorEastAsia"/>
          <w:color w:val="000000"/>
          <w:szCs w:val="21"/>
        </w:rPr>
      </w:pPr>
      <w:r>
        <w:rPr>
          <w:rFonts w:asciiTheme="minorEastAsia" w:hAnsiTheme="minorEastAsia"/>
          <w:color w:val="000000"/>
          <w:szCs w:val="21"/>
        </w:rPr>
        <w:t>3. Cafe/teahouse;</w:t>
      </w:r>
    </w:p>
    <w:p w:rsidR="009869CE" w:rsidRDefault="00937C5B">
      <w:pPr>
        <w:rPr>
          <w:rFonts w:asciiTheme="minorEastAsia" w:hAnsiTheme="minorEastAsia"/>
          <w:color w:val="000000"/>
          <w:szCs w:val="21"/>
        </w:rPr>
      </w:pPr>
      <w:r>
        <w:rPr>
          <w:rFonts w:asciiTheme="minorEastAsia" w:hAnsiTheme="minorEastAsia"/>
          <w:color w:val="000000"/>
          <w:szCs w:val="21"/>
        </w:rPr>
        <w:t>4. Hotel/restaurants/fast-food restaurants/snack bars/takeout;</w:t>
      </w:r>
    </w:p>
    <w:p w:rsidR="009869CE" w:rsidRDefault="00937C5B">
      <w:pPr>
        <w:rPr>
          <w:rFonts w:asciiTheme="minorEastAsia" w:hAnsiTheme="minorEastAsia"/>
          <w:color w:val="000000"/>
          <w:szCs w:val="21"/>
        </w:rPr>
      </w:pPr>
      <w:r>
        <w:rPr>
          <w:rFonts w:asciiTheme="minorEastAsia" w:hAnsiTheme="minorEastAsia"/>
          <w:color w:val="000000"/>
          <w:szCs w:val="21"/>
        </w:rPr>
        <w:t>5. Hotel/resort/hotel/hotel style residential unit/country club;</w:t>
      </w:r>
    </w:p>
    <w:p w:rsidR="009869CE" w:rsidRDefault="00937C5B">
      <w:pPr>
        <w:rPr>
          <w:rFonts w:asciiTheme="minorEastAsia" w:hAnsiTheme="minorEastAsia"/>
          <w:color w:val="000000"/>
          <w:szCs w:val="21"/>
        </w:rPr>
      </w:pPr>
      <w:r>
        <w:rPr>
          <w:rFonts w:asciiTheme="minorEastAsia" w:hAnsiTheme="minorEastAsia"/>
          <w:color w:val="000000"/>
          <w:szCs w:val="21"/>
        </w:rPr>
        <w:t>6. Cooking institutions;</w:t>
      </w:r>
    </w:p>
    <w:p w:rsidR="009869CE" w:rsidRDefault="00937C5B">
      <w:pPr>
        <w:rPr>
          <w:rFonts w:asciiTheme="minorEastAsia" w:hAnsiTheme="minorEastAsia"/>
          <w:color w:val="000000"/>
          <w:szCs w:val="21"/>
        </w:rPr>
      </w:pPr>
      <w:r>
        <w:rPr>
          <w:rFonts w:asciiTheme="minorEastAsia" w:hAnsiTheme="minorEastAsia"/>
          <w:color w:val="000000"/>
          <w:szCs w:val="21"/>
        </w:rPr>
        <w:lastRenderedPageBreak/>
        <w:t>7. Hotel and catering service consulting company;</w:t>
      </w:r>
    </w:p>
    <w:p w:rsidR="009869CE" w:rsidRDefault="00937C5B">
      <w:pPr>
        <w:rPr>
          <w:rFonts w:asciiTheme="minorEastAsia" w:hAnsiTheme="minorEastAsia"/>
          <w:color w:val="000000"/>
          <w:szCs w:val="21"/>
        </w:rPr>
      </w:pPr>
      <w:r>
        <w:rPr>
          <w:rFonts w:asciiTheme="minorEastAsia" w:hAnsiTheme="minorEastAsia"/>
          <w:color w:val="000000"/>
          <w:szCs w:val="21"/>
        </w:rPr>
        <w:t>8. Large chain enterprises/distributors/franchisees;</w:t>
      </w:r>
    </w:p>
    <w:p w:rsidR="009869CE" w:rsidRDefault="00937C5B">
      <w:pPr>
        <w:rPr>
          <w:rFonts w:asciiTheme="minorEastAsia" w:hAnsiTheme="minorEastAsia"/>
          <w:color w:val="000000"/>
          <w:szCs w:val="21"/>
        </w:rPr>
      </w:pPr>
      <w:r>
        <w:rPr>
          <w:rFonts w:asciiTheme="minorEastAsia" w:hAnsiTheme="minorEastAsia"/>
          <w:color w:val="000000"/>
          <w:szCs w:val="21"/>
        </w:rPr>
        <w:t>9. Group buying units such as associations, business groups, state-owned enterprises, international companies, airlines, Banks and service providers;</w:t>
      </w:r>
    </w:p>
    <w:p w:rsidR="009869CE" w:rsidRDefault="00937C5B">
      <w:pPr>
        <w:rPr>
          <w:rFonts w:asciiTheme="minorEastAsia" w:hAnsiTheme="minorEastAsia"/>
          <w:color w:val="000000"/>
          <w:szCs w:val="21"/>
        </w:rPr>
      </w:pPr>
      <w:r>
        <w:rPr>
          <w:rFonts w:asciiTheme="minorEastAsia" w:hAnsiTheme="minorEastAsia"/>
          <w:color w:val="000000"/>
          <w:szCs w:val="21"/>
        </w:rPr>
        <w:t xml:space="preserve">10. Carrefour, </w:t>
      </w:r>
      <w:proofErr w:type="spellStart"/>
      <w:r>
        <w:rPr>
          <w:rFonts w:asciiTheme="minorEastAsia" w:hAnsiTheme="minorEastAsia"/>
          <w:color w:val="000000"/>
          <w:szCs w:val="21"/>
        </w:rPr>
        <w:t>wal</w:t>
      </w:r>
      <w:proofErr w:type="spellEnd"/>
      <w:r>
        <w:rPr>
          <w:rFonts w:asciiTheme="minorEastAsia" w:hAnsiTheme="minorEastAsia"/>
          <w:color w:val="000000"/>
          <w:szCs w:val="21"/>
        </w:rPr>
        <w:t xml:space="preserve">-mart, </w:t>
      </w:r>
      <w:proofErr w:type="spellStart"/>
      <w:r>
        <w:rPr>
          <w:rFonts w:asciiTheme="minorEastAsia" w:hAnsiTheme="minorEastAsia"/>
          <w:color w:val="000000"/>
          <w:szCs w:val="21"/>
        </w:rPr>
        <w:t>lianhua</w:t>
      </w:r>
      <w:proofErr w:type="spellEnd"/>
      <w:r>
        <w:rPr>
          <w:rFonts w:asciiTheme="minorEastAsia" w:hAnsiTheme="minorEastAsia"/>
          <w:color w:val="000000"/>
          <w:szCs w:val="21"/>
        </w:rPr>
        <w:t xml:space="preserve">, agricultural and commercial enterprises, </w:t>
      </w:r>
      <w:proofErr w:type="spellStart"/>
      <w:r>
        <w:rPr>
          <w:rFonts w:asciiTheme="minorEastAsia" w:hAnsiTheme="minorEastAsia"/>
          <w:color w:val="000000"/>
          <w:szCs w:val="21"/>
        </w:rPr>
        <w:t>haode</w:t>
      </w:r>
      <w:proofErr w:type="spellEnd"/>
      <w:r>
        <w:rPr>
          <w:rFonts w:asciiTheme="minorEastAsia" w:hAnsiTheme="minorEastAsia"/>
          <w:color w:val="000000"/>
          <w:szCs w:val="21"/>
        </w:rPr>
        <w:t xml:space="preserve">, </w:t>
      </w:r>
      <w:proofErr w:type="spellStart"/>
      <w:r>
        <w:rPr>
          <w:rFonts w:asciiTheme="minorEastAsia" w:hAnsiTheme="minorEastAsia"/>
          <w:color w:val="000000"/>
          <w:szCs w:val="21"/>
        </w:rPr>
        <w:t>FamilyMart</w:t>
      </w:r>
      <w:proofErr w:type="spellEnd"/>
      <w:r>
        <w:rPr>
          <w:rFonts w:asciiTheme="minorEastAsia" w:hAnsiTheme="minorEastAsia"/>
          <w:color w:val="000000"/>
          <w:szCs w:val="21"/>
        </w:rPr>
        <w:t xml:space="preserve"> and other supermarkets, airports and bonded area duty-free shops.</w:t>
      </w:r>
    </w:p>
    <w:p w:rsidR="009869CE" w:rsidRDefault="00937C5B">
      <w:pPr>
        <w:rPr>
          <w:rFonts w:asciiTheme="minorEastAsia" w:hAnsiTheme="minorEastAsia"/>
          <w:color w:val="000000"/>
          <w:szCs w:val="21"/>
        </w:rPr>
      </w:pPr>
      <w:r>
        <w:rPr>
          <w:noProof/>
        </w:rPr>
        <w:drawing>
          <wp:inline distT="0" distB="0" distL="114300" distR="114300">
            <wp:extent cx="5273675" cy="3115945"/>
            <wp:effectExtent l="0" t="0" r="3175" b="825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3" cstate="print"/>
                    <a:stretch>
                      <a:fillRect/>
                    </a:stretch>
                  </pic:blipFill>
                  <pic:spPr>
                    <a:xfrm>
                      <a:off x="0" y="0"/>
                      <a:ext cx="5273675" cy="3115945"/>
                    </a:xfrm>
                    <a:prstGeom prst="rect">
                      <a:avLst/>
                    </a:prstGeom>
                    <a:noFill/>
                    <a:ln w="9525">
                      <a:noFill/>
                    </a:ln>
                  </pic:spPr>
                </pic:pic>
              </a:graphicData>
            </a:graphic>
          </wp:inline>
        </w:drawing>
      </w:r>
    </w:p>
    <w:p w:rsidR="00584AA4" w:rsidRDefault="00584AA4">
      <w:pPr>
        <w:rPr>
          <w:rStyle w:val="a6"/>
          <w:rFonts w:asciiTheme="minorEastAsia" w:hAnsiTheme="minorEastAsia"/>
          <w:color w:val="000000"/>
          <w:szCs w:val="21"/>
        </w:rPr>
      </w:pPr>
    </w:p>
    <w:p w:rsidR="009869CE" w:rsidRDefault="00937C5B">
      <w:pPr>
        <w:rPr>
          <w:rFonts w:asciiTheme="minorEastAsia" w:hAnsiTheme="minorEastAsia"/>
          <w:color w:val="000000"/>
          <w:szCs w:val="21"/>
        </w:rPr>
      </w:pPr>
      <w:r>
        <w:rPr>
          <w:rStyle w:val="a6"/>
          <w:rFonts w:asciiTheme="minorEastAsia" w:hAnsiTheme="minorEastAsia" w:hint="eastAsia"/>
          <w:color w:val="000000"/>
          <w:szCs w:val="21"/>
        </w:rPr>
        <w:t>■参展费用·Booth Rate：</w:t>
      </w:r>
      <w:r>
        <w:rPr>
          <w:rFonts w:asciiTheme="minorEastAsia" w:hAnsiTheme="minorEastAsia" w:hint="eastAsia"/>
          <w:color w:val="000000"/>
          <w:szCs w:val="21"/>
          <w:shd w:val="clear" w:color="auto" w:fill="FFFFFF"/>
        </w:rPr>
        <w:t>   </w:t>
      </w:r>
      <w:r>
        <w:rPr>
          <w:rStyle w:val="apple-converted-space"/>
          <w:rFonts w:asciiTheme="minorEastAsia" w:hAnsiTheme="minorEastAsia" w:hint="eastAsia"/>
          <w:color w:val="000000"/>
          <w:szCs w:val="21"/>
          <w:shd w:val="clear" w:color="auto" w:fill="FFFFFF"/>
        </w:rPr>
        <w:t> </w:t>
      </w:r>
    </w:p>
    <w:p w:rsidR="00B320A3" w:rsidRPr="00B320A3" w:rsidRDefault="00B320A3" w:rsidP="00B320A3">
      <w:pPr>
        <w:rPr>
          <w:rFonts w:ascii="宋体" w:eastAsia="宋体" w:hAnsi="宋体" w:cs="Times New Roman"/>
          <w:color w:val="000000"/>
          <w:szCs w:val="21"/>
        </w:rPr>
      </w:pPr>
      <w:r w:rsidRPr="00B320A3">
        <w:rPr>
          <w:rFonts w:ascii="宋体" w:eastAsia="宋体" w:hAnsi="宋体" w:cs="Times New Roman" w:hint="eastAsia"/>
          <w:color w:val="000000"/>
          <w:szCs w:val="21"/>
          <w:shd w:val="clear" w:color="auto" w:fill="FFFFFF"/>
        </w:rPr>
        <w:t>★</w:t>
      </w:r>
      <w:r w:rsidRPr="00B320A3">
        <w:rPr>
          <w:rFonts w:ascii="宋体" w:eastAsia="宋体" w:hAnsi="宋体" w:cs="Times New Roman" w:hint="eastAsia"/>
          <w:szCs w:val="21"/>
        </w:rPr>
        <w:t>标准展位：</w:t>
      </w:r>
      <w:r w:rsidRPr="00B320A3">
        <w:rPr>
          <w:rFonts w:ascii="宋体" w:eastAsia="宋体" w:hAnsi="宋体" w:cs="Times New Roman" w:hint="eastAsia"/>
          <w:color w:val="000000"/>
          <w:szCs w:val="21"/>
          <w:shd w:val="clear" w:color="auto" w:fill="FFFFFF"/>
        </w:rPr>
        <w:t>(注：双面开口加收10%费用)</w:t>
      </w:r>
    </w:p>
    <w:p w:rsidR="00B320A3" w:rsidRPr="00B320A3" w:rsidRDefault="00B320A3" w:rsidP="00B320A3">
      <w:pPr>
        <w:rPr>
          <w:rFonts w:ascii="宋体" w:eastAsia="宋体" w:hAnsi="宋体" w:cs="Times New Roman"/>
          <w:szCs w:val="21"/>
        </w:rPr>
      </w:pPr>
      <w:r w:rsidRPr="00B320A3">
        <w:rPr>
          <w:rFonts w:ascii="宋体" w:eastAsia="宋体" w:hAnsi="宋体" w:cs="Times New Roman" w:hint="eastAsia"/>
          <w:szCs w:val="21"/>
        </w:rPr>
        <w:t>A：国内企业：1</w:t>
      </w:r>
      <w:r w:rsidR="00FB23F8">
        <w:rPr>
          <w:rFonts w:ascii="宋体" w:eastAsia="宋体" w:hAnsi="宋体" w:cs="Times New Roman" w:hint="eastAsia"/>
          <w:szCs w:val="21"/>
        </w:rPr>
        <w:t>39</w:t>
      </w:r>
      <w:r w:rsidRPr="00B320A3">
        <w:rPr>
          <w:rFonts w:ascii="宋体" w:eastAsia="宋体" w:hAnsi="宋体" w:cs="Times New Roman" w:hint="eastAsia"/>
          <w:szCs w:val="21"/>
        </w:rPr>
        <w:t>00.00/展期（RMB） 3m×3m</w:t>
      </w:r>
    </w:p>
    <w:p w:rsidR="00B320A3" w:rsidRPr="00B320A3" w:rsidRDefault="00B320A3" w:rsidP="00B320A3">
      <w:pPr>
        <w:rPr>
          <w:rFonts w:ascii="宋体" w:eastAsia="宋体" w:hAnsi="宋体" w:cs="Times New Roman"/>
          <w:szCs w:val="21"/>
        </w:rPr>
      </w:pPr>
      <w:r w:rsidRPr="00B320A3">
        <w:rPr>
          <w:rFonts w:ascii="宋体" w:eastAsia="宋体" w:hAnsi="宋体" w:cs="Times New Roman" w:hint="eastAsia"/>
          <w:szCs w:val="21"/>
        </w:rPr>
        <w:t>B：国外企业： 3800.00/展期（USD） 3m×3m</w:t>
      </w:r>
    </w:p>
    <w:p w:rsidR="00B320A3" w:rsidRPr="00B320A3" w:rsidRDefault="00B320A3" w:rsidP="00B320A3">
      <w:pPr>
        <w:rPr>
          <w:rFonts w:ascii="宋体" w:eastAsia="宋体" w:hAnsi="宋体" w:cs="Times New Roman"/>
          <w:szCs w:val="21"/>
        </w:rPr>
      </w:pPr>
      <w:r w:rsidRPr="00B320A3">
        <w:rPr>
          <w:rFonts w:ascii="宋体" w:eastAsia="宋体" w:hAnsi="宋体" w:cs="Times New Roman" w:hint="eastAsia"/>
          <w:szCs w:val="21"/>
        </w:rPr>
        <w:t>注：每个标准展位9平方米包括（三面白色壁板、中（英）文楣牌制作、咨询桌一张、折椅二张、地毯满铺、展位照明、220V/5a电源插座一个、废纸篓一个）。</w:t>
      </w:r>
    </w:p>
    <w:p w:rsidR="00B320A3" w:rsidRPr="00B320A3" w:rsidRDefault="00B320A3" w:rsidP="00B320A3">
      <w:pPr>
        <w:rPr>
          <w:rFonts w:ascii="宋体" w:eastAsia="宋体" w:hAnsi="宋体" w:cs="Times New Roman"/>
          <w:szCs w:val="21"/>
        </w:rPr>
      </w:pPr>
      <w:r w:rsidRPr="00B320A3">
        <w:rPr>
          <w:rFonts w:ascii="宋体" w:eastAsia="宋体" w:hAnsi="宋体" w:cs="Times New Roman" w:hint="eastAsia"/>
          <w:color w:val="000000"/>
          <w:szCs w:val="21"/>
          <w:shd w:val="clear" w:color="auto" w:fill="FFFFFF"/>
        </w:rPr>
        <w:t>★</w:t>
      </w:r>
      <w:r w:rsidRPr="00B320A3">
        <w:rPr>
          <w:rFonts w:ascii="宋体" w:eastAsia="宋体" w:hAnsi="宋体" w:cs="Times New Roman" w:hint="eastAsia"/>
          <w:szCs w:val="21"/>
        </w:rPr>
        <w:t>室内光地：</w:t>
      </w:r>
    </w:p>
    <w:p w:rsidR="00B320A3" w:rsidRPr="00B320A3" w:rsidRDefault="00B320A3" w:rsidP="00B320A3">
      <w:pPr>
        <w:rPr>
          <w:rFonts w:ascii="宋体" w:eastAsia="宋体" w:hAnsi="宋体" w:cs="Times New Roman"/>
          <w:szCs w:val="21"/>
        </w:rPr>
      </w:pPr>
      <w:r w:rsidRPr="00B320A3">
        <w:rPr>
          <w:rFonts w:ascii="宋体" w:eastAsia="宋体" w:hAnsi="宋体" w:cs="Times New Roman" w:hint="eastAsia"/>
          <w:szCs w:val="21"/>
        </w:rPr>
        <w:t>A：国内企业：1300.00（RMB）/平方米/展期</w:t>
      </w:r>
    </w:p>
    <w:p w:rsidR="00B320A3" w:rsidRPr="00B320A3" w:rsidRDefault="00B320A3" w:rsidP="00B320A3">
      <w:pPr>
        <w:rPr>
          <w:rFonts w:ascii="宋体" w:eastAsia="宋体" w:hAnsi="宋体" w:cs="Times New Roman"/>
          <w:szCs w:val="21"/>
        </w:rPr>
      </w:pPr>
      <w:r w:rsidRPr="00B320A3">
        <w:rPr>
          <w:rFonts w:ascii="宋体" w:eastAsia="宋体" w:hAnsi="宋体" w:cs="Times New Roman" w:hint="eastAsia"/>
          <w:szCs w:val="21"/>
        </w:rPr>
        <w:t>B：国外企业： 380.00（USD）/平方米/展期</w:t>
      </w:r>
    </w:p>
    <w:p w:rsidR="00B320A3" w:rsidRPr="00B320A3" w:rsidRDefault="00B320A3" w:rsidP="00B320A3">
      <w:pPr>
        <w:rPr>
          <w:rFonts w:ascii="宋体" w:eastAsia="宋体" w:hAnsi="宋体" w:cs="Times New Roman"/>
          <w:szCs w:val="21"/>
        </w:rPr>
      </w:pPr>
      <w:r w:rsidRPr="00B320A3">
        <w:rPr>
          <w:rFonts w:ascii="宋体" w:eastAsia="宋体" w:hAnsi="宋体" w:cs="Times New Roman" w:hint="eastAsia"/>
          <w:szCs w:val="21"/>
        </w:rPr>
        <w:t>注：（36平方米起租）“光地”只提供参展空间，不包括展架、展具、地毯、电源等。</w:t>
      </w:r>
    </w:p>
    <w:p w:rsidR="009869CE" w:rsidRDefault="00937C5B">
      <w:pPr>
        <w:rPr>
          <w:rFonts w:asciiTheme="minorEastAsia" w:hAnsiTheme="minorEastAsia"/>
          <w:color w:val="000000"/>
          <w:szCs w:val="21"/>
          <w:shd w:val="clear" w:color="auto" w:fill="FFFFFF"/>
        </w:rPr>
      </w:pPr>
      <w:r>
        <w:rPr>
          <w:rFonts w:asciiTheme="minorEastAsia" w:hAnsiTheme="minorEastAsia" w:hint="eastAsia"/>
          <w:color w:val="000000"/>
          <w:szCs w:val="21"/>
          <w:shd w:val="clear" w:color="auto" w:fill="FFFFFF"/>
        </w:rPr>
        <w:t>International Exhibitor</w:t>
      </w:r>
    </w:p>
    <w:p w:rsidR="00B320A3" w:rsidRPr="00B320A3" w:rsidRDefault="00B320A3" w:rsidP="00B320A3">
      <w:pPr>
        <w:rPr>
          <w:rFonts w:ascii="宋体" w:eastAsia="宋体" w:hAnsi="宋体" w:cs="Times New Roman"/>
          <w:color w:val="000000"/>
          <w:szCs w:val="21"/>
          <w:shd w:val="clear" w:color="auto" w:fill="FFFFFF"/>
        </w:rPr>
      </w:pPr>
      <w:r w:rsidRPr="00B320A3">
        <w:rPr>
          <w:rFonts w:ascii="宋体" w:eastAsia="宋体" w:hAnsi="宋体" w:cs="Times New Roman" w:hint="eastAsia"/>
          <w:color w:val="000000"/>
          <w:szCs w:val="21"/>
          <w:shd w:val="clear" w:color="auto" w:fill="FFFFFF"/>
        </w:rPr>
        <w:t>•</w:t>
      </w:r>
      <w:r w:rsidRPr="00B320A3">
        <w:rPr>
          <w:rFonts w:ascii="宋体" w:eastAsia="宋体" w:hAnsi="宋体" w:cs="Times New Roman"/>
          <w:color w:val="000000"/>
          <w:szCs w:val="21"/>
          <w:shd w:val="clear" w:color="auto" w:fill="FFFFFF"/>
        </w:rPr>
        <w:t xml:space="preserve"> Standard Booths</w:t>
      </w:r>
      <w:r w:rsidRPr="00B320A3">
        <w:rPr>
          <w:rFonts w:ascii="宋体" w:eastAsia="宋体" w:hAnsi="宋体" w:cs="Times New Roman" w:hint="eastAsia"/>
          <w:color w:val="000000"/>
          <w:szCs w:val="21"/>
          <w:shd w:val="clear" w:color="auto" w:fill="FFFFFF"/>
        </w:rPr>
        <w:t>(3m*3m):USD 3,800/9㎡(Plus</w:t>
      </w:r>
      <w:r w:rsidRPr="00B320A3">
        <w:rPr>
          <w:rFonts w:ascii="宋体" w:eastAsia="宋体" w:hAnsi="宋体" w:cs="Times New Roman"/>
          <w:color w:val="000000"/>
          <w:szCs w:val="21"/>
          <w:shd w:val="clear" w:color="auto" w:fill="FFFFFF"/>
        </w:rPr>
        <w:t xml:space="preserve"> 10% </w:t>
      </w:r>
      <w:r w:rsidRPr="00B320A3">
        <w:rPr>
          <w:rFonts w:ascii="宋体" w:eastAsia="宋体" w:hAnsi="宋体" w:cs="Times New Roman" w:hint="eastAsia"/>
          <w:color w:val="000000"/>
          <w:szCs w:val="21"/>
          <w:shd w:val="clear" w:color="auto" w:fill="FFFFFF"/>
        </w:rPr>
        <w:t>for corner booth).</w:t>
      </w:r>
    </w:p>
    <w:p w:rsidR="009869CE" w:rsidRPr="00B320A3" w:rsidRDefault="00B320A3">
      <w:pPr>
        <w:rPr>
          <w:rFonts w:ascii="宋体" w:hAnsi="宋体"/>
          <w:color w:val="000000"/>
          <w:szCs w:val="21"/>
          <w:shd w:val="clear" w:color="auto" w:fill="FFFFFF"/>
        </w:rPr>
      </w:pPr>
      <w:r w:rsidRPr="00B320A3">
        <w:rPr>
          <w:rFonts w:ascii="宋体" w:eastAsia="宋体" w:hAnsi="宋体" w:cs="Times New Roman" w:hint="eastAsia"/>
          <w:color w:val="000000"/>
          <w:szCs w:val="21"/>
          <w:shd w:val="clear" w:color="auto" w:fill="FFFFFF"/>
        </w:rPr>
        <w:t>•</w:t>
      </w:r>
      <w:r w:rsidRPr="00B320A3">
        <w:rPr>
          <w:rFonts w:ascii="宋体" w:eastAsia="宋体" w:hAnsi="宋体" w:cs="Times New Roman"/>
          <w:color w:val="000000"/>
          <w:szCs w:val="21"/>
          <w:shd w:val="clear" w:color="auto" w:fill="FFFFFF"/>
        </w:rPr>
        <w:t xml:space="preserve"> Raw </w:t>
      </w:r>
      <w:proofErr w:type="spellStart"/>
      <w:r w:rsidRPr="00B320A3">
        <w:rPr>
          <w:rFonts w:ascii="宋体" w:eastAsia="宋体" w:hAnsi="宋体" w:cs="Times New Roman"/>
          <w:color w:val="000000"/>
          <w:szCs w:val="21"/>
          <w:shd w:val="clear" w:color="auto" w:fill="FFFFFF"/>
        </w:rPr>
        <w:t>Space</w:t>
      </w:r>
      <w:r w:rsidRPr="00B320A3">
        <w:rPr>
          <w:rFonts w:ascii="宋体" w:eastAsia="宋体" w:hAnsi="宋体" w:cs="Times New Roman" w:hint="eastAsia"/>
          <w:color w:val="000000"/>
          <w:szCs w:val="21"/>
          <w:shd w:val="clear" w:color="auto" w:fill="FFFFFF"/>
        </w:rPr>
        <w:t>:USD</w:t>
      </w:r>
      <w:proofErr w:type="spellEnd"/>
      <w:r w:rsidRPr="00B320A3">
        <w:rPr>
          <w:rFonts w:ascii="宋体" w:eastAsia="宋体" w:hAnsi="宋体" w:cs="Times New Roman" w:hint="eastAsia"/>
          <w:color w:val="000000"/>
          <w:szCs w:val="21"/>
          <w:shd w:val="clear" w:color="auto" w:fill="FFFFFF"/>
        </w:rPr>
        <w:t xml:space="preserve"> 380/㎡(</w:t>
      </w:r>
      <w:r w:rsidRPr="00B320A3">
        <w:rPr>
          <w:rFonts w:ascii="宋体" w:eastAsia="宋体" w:hAnsi="宋体" w:cs="Times New Roman"/>
          <w:color w:val="000000"/>
          <w:szCs w:val="21"/>
          <w:shd w:val="clear" w:color="auto" w:fill="FFFFFF"/>
        </w:rPr>
        <w:t xml:space="preserve">minimum 36 </w:t>
      </w:r>
      <w:proofErr w:type="spellStart"/>
      <w:r w:rsidRPr="00B320A3">
        <w:rPr>
          <w:rFonts w:ascii="宋体" w:eastAsia="宋体" w:hAnsi="宋体" w:cs="Times New Roman"/>
          <w:color w:val="000000"/>
          <w:szCs w:val="21"/>
          <w:shd w:val="clear" w:color="auto" w:fill="FFFFFF"/>
        </w:rPr>
        <w:t>sq.m</w:t>
      </w:r>
      <w:proofErr w:type="spellEnd"/>
      <w:r w:rsidRPr="00B320A3">
        <w:rPr>
          <w:rFonts w:ascii="宋体" w:eastAsia="宋体" w:hAnsi="宋体" w:cs="Times New Roman"/>
          <w:color w:val="000000"/>
          <w:szCs w:val="21"/>
          <w:shd w:val="clear" w:color="auto" w:fill="FFFFFF"/>
        </w:rPr>
        <w:t>.</w:t>
      </w:r>
      <w:r w:rsidRPr="00B320A3">
        <w:rPr>
          <w:rFonts w:ascii="宋体" w:eastAsia="宋体" w:hAnsi="宋体" w:cs="Times New Roman" w:hint="eastAsia"/>
          <w:color w:val="000000"/>
          <w:szCs w:val="21"/>
          <w:shd w:val="clear" w:color="auto" w:fill="FFFFFF"/>
        </w:rPr>
        <w:t>).</w:t>
      </w:r>
    </w:p>
    <w:p w:rsidR="009869CE" w:rsidRDefault="00937C5B">
      <w:pPr>
        <w:rPr>
          <w:rFonts w:asciiTheme="minorEastAsia" w:hAnsiTheme="minorEastAsia"/>
          <w:color w:val="000000"/>
          <w:szCs w:val="21"/>
          <w:shd w:val="clear" w:color="auto" w:fill="FFFFFF"/>
        </w:rPr>
      </w:pPr>
      <w:r>
        <w:rPr>
          <w:rFonts w:asciiTheme="minorEastAsia" w:hAnsiTheme="minorEastAsia" w:hint="eastAsia"/>
          <w:color w:val="000000"/>
          <w:szCs w:val="21"/>
          <w:shd w:val="clear" w:color="auto" w:fill="FFFFFF"/>
        </w:rPr>
        <w:t>•</w:t>
      </w:r>
      <w:r>
        <w:rPr>
          <w:rFonts w:asciiTheme="minorEastAsia" w:hAnsiTheme="minorEastAsia"/>
          <w:color w:val="000000"/>
          <w:szCs w:val="21"/>
          <w:shd w:val="clear" w:color="auto" w:fill="FFFFFF"/>
        </w:rPr>
        <w:t xml:space="preserve"> New product and new technology conference</w:t>
      </w:r>
      <w:r>
        <w:rPr>
          <w:rFonts w:asciiTheme="minorEastAsia" w:hAnsiTheme="minorEastAsia" w:hint="eastAsia"/>
          <w:color w:val="000000"/>
          <w:szCs w:val="21"/>
          <w:shd w:val="clear" w:color="auto" w:fill="FFFFFF"/>
        </w:rPr>
        <w:t>:</w:t>
      </w:r>
      <w:r>
        <w:t xml:space="preserve"> </w:t>
      </w:r>
      <w:r>
        <w:rPr>
          <w:rFonts w:asciiTheme="minorEastAsia" w:hAnsiTheme="minorEastAsia" w:hint="eastAsia"/>
          <w:color w:val="000000"/>
          <w:szCs w:val="21"/>
          <w:shd w:val="clear" w:color="auto" w:fill="FFFFFF"/>
        </w:rPr>
        <w:t>USD</w:t>
      </w:r>
      <w:r>
        <w:rPr>
          <w:rFonts w:asciiTheme="minorEastAsia" w:hAnsiTheme="minorEastAsia"/>
          <w:color w:val="000000"/>
          <w:szCs w:val="21"/>
          <w:shd w:val="clear" w:color="auto" w:fill="FFFFFF"/>
        </w:rPr>
        <w:t xml:space="preserve"> 3000/45 minutes</w:t>
      </w:r>
    </w:p>
    <w:p w:rsidR="009869CE" w:rsidRDefault="00937C5B">
      <w:pPr>
        <w:rPr>
          <w:rFonts w:asciiTheme="minorEastAsia" w:hAnsiTheme="minorEastAsia"/>
          <w:color w:val="000000"/>
          <w:szCs w:val="21"/>
          <w:shd w:val="clear" w:color="auto" w:fill="FFFFFF"/>
        </w:rPr>
      </w:pPr>
      <w:r>
        <w:rPr>
          <w:rFonts w:asciiTheme="minorEastAsia" w:hAnsiTheme="minorEastAsia"/>
          <w:color w:val="000000"/>
          <w:szCs w:val="21"/>
          <w:shd w:val="clear" w:color="auto" w:fill="FFFFFF"/>
        </w:rPr>
        <w:t>Industry special co organizer $</w:t>
      </w:r>
      <w:r>
        <w:rPr>
          <w:rFonts w:asciiTheme="minorEastAsia" w:hAnsiTheme="minorEastAsia" w:hint="eastAsia"/>
          <w:color w:val="000000"/>
          <w:szCs w:val="21"/>
          <w:shd w:val="clear" w:color="auto" w:fill="FFFFFF"/>
        </w:rPr>
        <w:t>50,</w:t>
      </w:r>
      <w:r>
        <w:rPr>
          <w:rFonts w:asciiTheme="minorEastAsia" w:hAnsiTheme="minorEastAsia"/>
          <w:color w:val="000000"/>
          <w:szCs w:val="21"/>
          <w:shd w:val="clear" w:color="auto" w:fill="FFFFFF"/>
        </w:rPr>
        <w:t>000, only 1; CO organizer $</w:t>
      </w:r>
      <w:r>
        <w:rPr>
          <w:rFonts w:asciiTheme="minorEastAsia" w:hAnsiTheme="minorEastAsia" w:hint="eastAsia"/>
          <w:color w:val="000000"/>
          <w:szCs w:val="21"/>
          <w:shd w:val="clear" w:color="auto" w:fill="FFFFFF"/>
        </w:rPr>
        <w:t>35,</w:t>
      </w:r>
      <w:r>
        <w:rPr>
          <w:rFonts w:asciiTheme="minorEastAsia" w:hAnsiTheme="minorEastAsia"/>
          <w:color w:val="000000"/>
          <w:szCs w:val="21"/>
          <w:shd w:val="clear" w:color="auto" w:fill="FFFFFF"/>
        </w:rPr>
        <w:t>000, only 2; reception dinner co organizer</w:t>
      </w:r>
      <w:r>
        <w:rPr>
          <w:rFonts w:asciiTheme="minorEastAsia" w:hAnsiTheme="minorEastAsia" w:hint="eastAsia"/>
          <w:color w:val="000000"/>
          <w:szCs w:val="21"/>
          <w:shd w:val="clear" w:color="auto" w:fill="FFFFFF"/>
        </w:rPr>
        <w:t xml:space="preserve"> </w:t>
      </w:r>
      <w:r>
        <w:rPr>
          <w:rFonts w:asciiTheme="minorEastAsia" w:hAnsiTheme="minorEastAsia"/>
          <w:color w:val="000000"/>
          <w:szCs w:val="21"/>
          <w:shd w:val="clear" w:color="auto" w:fill="FFFFFF"/>
        </w:rPr>
        <w:t>$</w:t>
      </w:r>
      <w:r>
        <w:rPr>
          <w:rFonts w:asciiTheme="minorEastAsia" w:hAnsiTheme="minorEastAsia" w:hint="eastAsia"/>
          <w:color w:val="000000"/>
          <w:szCs w:val="21"/>
          <w:shd w:val="clear" w:color="auto" w:fill="FFFFFF"/>
        </w:rPr>
        <w:t>25,</w:t>
      </w:r>
      <w:r>
        <w:rPr>
          <w:rFonts w:asciiTheme="minorEastAsia" w:hAnsiTheme="minorEastAsia"/>
          <w:color w:val="000000"/>
          <w:szCs w:val="21"/>
          <w:shd w:val="clear" w:color="auto" w:fill="FFFFFF"/>
        </w:rPr>
        <w:t>000, limited to 1 (details see attachment 1, 2, 3).</w:t>
      </w:r>
    </w:p>
    <w:p w:rsidR="00B320A3" w:rsidRDefault="00937C5B">
      <w:pPr>
        <w:rPr>
          <w:rFonts w:asciiTheme="minorEastAsia" w:hAnsiTheme="minorEastAsia"/>
          <w:color w:val="000000"/>
          <w:szCs w:val="21"/>
          <w:shd w:val="clear" w:color="auto" w:fill="FFFFFF"/>
        </w:rPr>
      </w:pPr>
      <w:r>
        <w:rPr>
          <w:rFonts w:asciiTheme="minorEastAsia" w:hAnsiTheme="minorEastAsia" w:hint="eastAsia"/>
          <w:color w:val="000000"/>
          <w:szCs w:val="21"/>
          <w:shd w:val="clear" w:color="auto" w:fill="FFFFFF"/>
        </w:rPr>
        <w:t>会刊广告：◇封面 25000元 ◇封二 18000元 ◇彩首 12000元 ◇封三 15000元，◇封底 20000元 ◇彩色内页 8000元 ◇彩色内页对开 15000元；</w:t>
      </w:r>
    </w:p>
    <w:p w:rsidR="009869CE" w:rsidRDefault="00937C5B">
      <w:pPr>
        <w:rPr>
          <w:rFonts w:asciiTheme="minorEastAsia" w:hAnsiTheme="minorEastAsia"/>
          <w:color w:val="000000"/>
          <w:szCs w:val="21"/>
          <w:shd w:val="clear" w:color="auto" w:fill="FFFFFF"/>
        </w:rPr>
      </w:pPr>
      <w:r>
        <w:rPr>
          <w:rFonts w:asciiTheme="minorEastAsia" w:hAnsiTheme="minorEastAsia" w:hint="eastAsia"/>
          <w:color w:val="000000"/>
          <w:szCs w:val="21"/>
          <w:shd w:val="clear" w:color="auto" w:fill="FFFFFF"/>
        </w:rPr>
        <w:t>注：会刊尺寸140mm（宽）×210mm（高）</w:t>
      </w:r>
    </w:p>
    <w:p w:rsidR="00B320A3" w:rsidRDefault="00B320A3">
      <w:pPr>
        <w:rPr>
          <w:rFonts w:asciiTheme="minorEastAsia" w:hAnsiTheme="minorEastAsia"/>
          <w:color w:val="000000"/>
          <w:szCs w:val="21"/>
          <w:shd w:val="clear" w:color="auto" w:fill="FFFFFF"/>
        </w:rPr>
      </w:pPr>
    </w:p>
    <w:p w:rsidR="009869CE" w:rsidRDefault="00937C5B">
      <w:pPr>
        <w:rPr>
          <w:rFonts w:asciiTheme="minorEastAsia" w:hAnsiTheme="minorEastAsia"/>
          <w:color w:val="000000"/>
          <w:szCs w:val="21"/>
          <w:shd w:val="clear" w:color="auto" w:fill="FFFFFF"/>
        </w:rPr>
      </w:pPr>
      <w:r>
        <w:rPr>
          <w:rFonts w:asciiTheme="minorEastAsia" w:hAnsiTheme="minorEastAsia" w:hint="eastAsia"/>
          <w:color w:val="000000"/>
          <w:szCs w:val="21"/>
          <w:shd w:val="clear" w:color="auto" w:fill="FFFFFF"/>
        </w:rPr>
        <w:lastRenderedPageBreak/>
        <w:t>◇参观证 50000元/3万张 ◇手提袋广告 50000元/1万个 ◇门票广告 20000元/1万张 ◇条幅广告 12000元/幅 ◇拱门 18000/个 ◇5米*3米广告牌 20000/个；</w:t>
      </w:r>
    </w:p>
    <w:p w:rsidR="009869CE" w:rsidRDefault="00937C5B">
      <w:pPr>
        <w:rPr>
          <w:rFonts w:asciiTheme="minorEastAsia" w:hAnsiTheme="minorEastAsia"/>
          <w:color w:val="000000"/>
          <w:szCs w:val="21"/>
          <w:shd w:val="clear" w:color="auto" w:fill="FFFFFF"/>
        </w:rPr>
      </w:pPr>
      <w:r>
        <w:rPr>
          <w:rFonts w:asciiTheme="minorEastAsia" w:hAnsiTheme="minorEastAsia" w:hint="eastAsia"/>
          <w:color w:val="000000"/>
          <w:szCs w:val="21"/>
          <w:shd w:val="clear" w:color="auto" w:fill="FFFFFF"/>
        </w:rPr>
        <w:t>★ 新产品新技术发布会:每场10000元/45分钟，国外企业  3000.00（USD）</w:t>
      </w:r>
    </w:p>
    <w:p w:rsidR="009869CE" w:rsidRDefault="00937C5B">
      <w:pPr>
        <w:rPr>
          <w:rFonts w:asciiTheme="minorEastAsia" w:hAnsiTheme="minorEastAsia"/>
          <w:color w:val="000000"/>
          <w:szCs w:val="21"/>
        </w:rPr>
      </w:pPr>
      <w:r>
        <w:rPr>
          <w:rFonts w:asciiTheme="minorEastAsia" w:hAnsiTheme="minorEastAsia" w:hint="eastAsia"/>
          <w:color w:val="000000"/>
          <w:szCs w:val="21"/>
          <w:shd w:val="clear" w:color="auto" w:fill="FFFFFF"/>
        </w:rPr>
        <w:t xml:space="preserve">★ </w:t>
      </w:r>
      <w:r>
        <w:rPr>
          <w:rFonts w:asciiTheme="minorEastAsia" w:hAnsiTheme="minorEastAsia" w:hint="eastAsia"/>
          <w:color w:val="000000"/>
          <w:szCs w:val="21"/>
        </w:rPr>
        <w:t>行业特别协办单位30万，</w:t>
      </w:r>
      <w:bookmarkStart w:id="0" w:name="_GoBack"/>
      <w:bookmarkEnd w:id="0"/>
      <w:r>
        <w:rPr>
          <w:rFonts w:asciiTheme="minorEastAsia" w:hAnsiTheme="minorEastAsia" w:hint="eastAsia"/>
          <w:color w:val="000000"/>
          <w:szCs w:val="21"/>
        </w:rPr>
        <w:t>仅限1家；协办单位20万，仅限2家；招待晚宴协办单位12万，限1家（详情见附件1、2、3）。</w:t>
      </w:r>
    </w:p>
    <w:p w:rsidR="00584AA4" w:rsidRDefault="00584AA4">
      <w:pPr>
        <w:rPr>
          <w:rFonts w:asciiTheme="minorEastAsia" w:hAnsiTheme="minorEastAsia"/>
          <w:color w:val="000000"/>
          <w:szCs w:val="21"/>
        </w:rPr>
      </w:pPr>
      <w:r w:rsidRPr="00584AA4">
        <w:rPr>
          <w:rFonts w:asciiTheme="minorEastAsia" w:hAnsiTheme="minorEastAsia"/>
          <w:noProof/>
          <w:color w:val="000000"/>
          <w:szCs w:val="21"/>
        </w:rPr>
        <w:drawing>
          <wp:inline distT="0" distB="0" distL="114300" distR="114300">
            <wp:extent cx="5272405" cy="3462655"/>
            <wp:effectExtent l="0" t="0" r="444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4" cstate="print"/>
                    <a:stretch>
                      <a:fillRect/>
                    </a:stretch>
                  </pic:blipFill>
                  <pic:spPr>
                    <a:xfrm>
                      <a:off x="0" y="0"/>
                      <a:ext cx="5272405" cy="3462655"/>
                    </a:xfrm>
                    <a:prstGeom prst="rect">
                      <a:avLst/>
                    </a:prstGeom>
                    <a:noFill/>
                    <a:ln w="9525">
                      <a:noFill/>
                    </a:ln>
                  </pic:spPr>
                </pic:pic>
              </a:graphicData>
            </a:graphic>
          </wp:inline>
        </w:drawing>
      </w:r>
    </w:p>
    <w:p w:rsidR="009869CE" w:rsidRDefault="00937C5B">
      <w:pPr>
        <w:rPr>
          <w:rFonts w:ascii="宋体" w:hAnsi="宋体"/>
          <w:b/>
          <w:bCs/>
          <w:color w:val="000000"/>
        </w:rPr>
      </w:pPr>
      <w:r>
        <w:rPr>
          <w:rStyle w:val="16"/>
          <w:rFonts w:ascii="宋体" w:hAnsi="宋体" w:hint="eastAsia"/>
          <w:color w:val="000000"/>
        </w:rPr>
        <w:t>▉参展程序</w:t>
      </w:r>
      <w:r>
        <w:rPr>
          <w:rStyle w:val="a6"/>
          <w:rFonts w:asciiTheme="minorEastAsia" w:hAnsiTheme="minorEastAsia" w:hint="eastAsia"/>
          <w:color w:val="000000"/>
          <w:szCs w:val="21"/>
        </w:rPr>
        <w:t>·</w:t>
      </w:r>
      <w:r>
        <w:rPr>
          <w:rStyle w:val="a6"/>
          <w:rFonts w:asciiTheme="minorEastAsia" w:hAnsiTheme="minorEastAsia"/>
          <w:color w:val="000000"/>
          <w:szCs w:val="21"/>
        </w:rPr>
        <w:t>Exhibition Procedure</w:t>
      </w:r>
      <w:r>
        <w:rPr>
          <w:rStyle w:val="16"/>
          <w:rFonts w:ascii="宋体" w:hAnsi="宋体" w:hint="eastAsia"/>
          <w:color w:val="000000"/>
        </w:rPr>
        <w:t>:</w:t>
      </w:r>
    </w:p>
    <w:p w:rsidR="009869CE" w:rsidRDefault="00937C5B">
      <w:pPr>
        <w:rPr>
          <w:rFonts w:ascii="宋体" w:hAnsi="宋体"/>
          <w:color w:val="000000"/>
        </w:rPr>
      </w:pPr>
      <w:r>
        <w:rPr>
          <w:rFonts w:ascii="宋体" w:hAnsi="宋体" w:hint="eastAsia"/>
          <w:color w:val="000000"/>
        </w:rPr>
        <w:t>参展条件:具有《营业执照》的相关行业企业。</w:t>
      </w:r>
    </w:p>
    <w:p w:rsidR="009869CE" w:rsidRDefault="00937C5B">
      <w:pPr>
        <w:rPr>
          <w:rFonts w:ascii="宋体" w:hAnsi="宋体"/>
          <w:color w:val="000000"/>
        </w:rPr>
      </w:pPr>
      <w:r>
        <w:rPr>
          <w:rFonts w:ascii="宋体" w:hAnsi="宋体" w:hint="eastAsia"/>
          <w:color w:val="000000"/>
        </w:rPr>
        <w:t>1.填写《参展申请表》邮寄至组织单位。展位执行 “先申请，先付款，先安排”的原则；</w:t>
      </w:r>
    </w:p>
    <w:p w:rsidR="009869CE" w:rsidRDefault="00937C5B">
      <w:pPr>
        <w:rPr>
          <w:rFonts w:ascii="宋体" w:hAnsi="宋体"/>
          <w:color w:val="000000"/>
        </w:rPr>
      </w:pPr>
      <w:r>
        <w:rPr>
          <w:rFonts w:ascii="宋体" w:hAnsi="宋体" w:hint="eastAsia"/>
          <w:color w:val="000000"/>
        </w:rPr>
        <w:t>2.申请展位后一周内将参展费用[50%（订金）或全款]电汇或交至组织单位，余款在展会开幕前两个月付清。参展商在汇出各项费用后，请将银行汇款单</w:t>
      </w:r>
      <w:r w:rsidR="000E3E47">
        <w:rPr>
          <w:rFonts w:asciiTheme="minorEastAsia" w:hAnsiTheme="minorEastAsia" w:hint="eastAsia"/>
          <w:color w:val="000000"/>
          <w:szCs w:val="21"/>
        </w:rPr>
        <w:t>发邮件</w:t>
      </w:r>
      <w:r>
        <w:rPr>
          <w:rFonts w:ascii="宋体" w:hAnsi="宋体" w:hint="eastAsia"/>
          <w:color w:val="000000"/>
        </w:rPr>
        <w:t>至展会组织单位。</w:t>
      </w:r>
    </w:p>
    <w:p w:rsidR="003B6118" w:rsidRPr="003B6118" w:rsidRDefault="003B6118">
      <w:pPr>
        <w:rPr>
          <w:rFonts w:asciiTheme="minorEastAsia" w:hAnsiTheme="minorEastAsia"/>
          <w:color w:val="000000"/>
          <w:szCs w:val="21"/>
        </w:rPr>
      </w:pPr>
      <w:r>
        <w:rPr>
          <w:rFonts w:asciiTheme="minorEastAsia" w:hAnsiTheme="minorEastAsia" w:hint="eastAsia"/>
          <w:color w:val="000000"/>
          <w:szCs w:val="21"/>
        </w:rPr>
        <w:t>3.根据《参展商手册》妥善安排参展事宜（宾馆预定、展品运输、展位装修、展具租赁、现场翻译等）。</w:t>
      </w:r>
    </w:p>
    <w:p w:rsidR="009869CE" w:rsidRDefault="009869CE">
      <w:pPr>
        <w:rPr>
          <w:rFonts w:hint="eastAsia"/>
        </w:rPr>
      </w:pPr>
    </w:p>
    <w:p w:rsidR="009869CE" w:rsidRDefault="00937C5B">
      <w:pPr>
        <w:rPr>
          <w:rFonts w:asciiTheme="minorEastAsia" w:hAnsiTheme="minorEastAsia"/>
          <w:color w:val="000000"/>
          <w:szCs w:val="21"/>
        </w:rPr>
      </w:pPr>
      <w:r>
        <w:rPr>
          <w:rFonts w:asciiTheme="minorEastAsia" w:hAnsiTheme="minorEastAsia" w:hint="eastAsia"/>
          <w:color w:val="000000"/>
          <w:szCs w:val="21"/>
        </w:rPr>
        <w:t>如欲订“HCCE CHINA 202</w:t>
      </w:r>
      <w:r w:rsidR="00FA62BB">
        <w:rPr>
          <w:rFonts w:asciiTheme="minorEastAsia" w:hAnsiTheme="minorEastAsia" w:hint="eastAsia"/>
          <w:color w:val="000000"/>
          <w:szCs w:val="21"/>
        </w:rPr>
        <w:t>4</w:t>
      </w:r>
      <w:r>
        <w:rPr>
          <w:rFonts w:asciiTheme="minorEastAsia" w:hAnsiTheme="minorEastAsia" w:hint="eastAsia"/>
          <w:color w:val="000000"/>
          <w:szCs w:val="21"/>
        </w:rPr>
        <w:t>上海酒店用品展”展位和了解更多信息，请通过以下联络方式:</w:t>
      </w:r>
    </w:p>
    <w:p w:rsidR="009869CE" w:rsidRDefault="00937C5B">
      <w:pPr>
        <w:rPr>
          <w:rFonts w:asciiTheme="minorEastAsia" w:hAnsiTheme="minorEastAsia"/>
          <w:color w:val="000000"/>
          <w:szCs w:val="21"/>
        </w:rPr>
      </w:pPr>
      <w:r>
        <w:rPr>
          <w:rFonts w:asciiTheme="minorEastAsia" w:hAnsiTheme="minorEastAsia"/>
          <w:color w:val="000000"/>
          <w:szCs w:val="21"/>
        </w:rPr>
        <w:t>To reserve the booth of “</w:t>
      </w:r>
      <w:r>
        <w:rPr>
          <w:rFonts w:asciiTheme="minorEastAsia" w:hAnsiTheme="minorEastAsia" w:hint="eastAsia"/>
          <w:color w:val="000000"/>
          <w:szCs w:val="21"/>
        </w:rPr>
        <w:t xml:space="preserve">HCCE </w:t>
      </w:r>
      <w:r>
        <w:rPr>
          <w:rFonts w:asciiTheme="minorEastAsia" w:hAnsiTheme="minorEastAsia"/>
          <w:color w:val="000000"/>
          <w:szCs w:val="21"/>
        </w:rPr>
        <w:t>CHINA 20</w:t>
      </w:r>
      <w:r>
        <w:rPr>
          <w:rFonts w:asciiTheme="minorEastAsia" w:hAnsiTheme="minorEastAsia" w:hint="eastAsia"/>
          <w:color w:val="000000"/>
          <w:szCs w:val="21"/>
        </w:rPr>
        <w:t>2</w:t>
      </w:r>
      <w:r w:rsidR="00FA62BB">
        <w:rPr>
          <w:rFonts w:asciiTheme="minorEastAsia" w:hAnsiTheme="minorEastAsia" w:hint="eastAsia"/>
          <w:color w:val="000000"/>
          <w:szCs w:val="21"/>
        </w:rPr>
        <w:t>4</w:t>
      </w:r>
      <w:r>
        <w:rPr>
          <w:rFonts w:asciiTheme="minorEastAsia" w:hAnsiTheme="minorEastAsia"/>
          <w:color w:val="000000"/>
          <w:szCs w:val="21"/>
        </w:rPr>
        <w:t>” or learn more information, please contact:</w:t>
      </w:r>
    </w:p>
    <w:p w:rsidR="009869CE" w:rsidRDefault="00937C5B">
      <w:pPr>
        <w:rPr>
          <w:rFonts w:asciiTheme="minorEastAsia" w:hAnsiTheme="minorEastAsia"/>
          <w:color w:val="000000"/>
          <w:szCs w:val="21"/>
        </w:rPr>
      </w:pPr>
      <w:r>
        <w:rPr>
          <w:rFonts w:asciiTheme="minorEastAsia" w:hAnsiTheme="minorEastAsia" w:hint="eastAsia"/>
          <w:color w:val="000000"/>
          <w:szCs w:val="21"/>
        </w:rPr>
        <w:t>总部：上海市浦东新区三林路</w:t>
      </w:r>
      <w:r w:rsidR="003B6118">
        <w:rPr>
          <w:rFonts w:asciiTheme="minorEastAsia" w:hAnsiTheme="minorEastAsia" w:hint="eastAsia"/>
          <w:color w:val="000000"/>
          <w:szCs w:val="21"/>
        </w:rPr>
        <w:t>235</w:t>
      </w:r>
      <w:r>
        <w:rPr>
          <w:rFonts w:asciiTheme="minorEastAsia" w:hAnsiTheme="minorEastAsia" w:hint="eastAsia"/>
          <w:color w:val="000000"/>
          <w:szCs w:val="21"/>
        </w:rPr>
        <w:t>号</w:t>
      </w:r>
      <w:r w:rsidR="003B6118">
        <w:rPr>
          <w:rFonts w:asciiTheme="minorEastAsia" w:hAnsiTheme="minorEastAsia" w:hint="eastAsia"/>
          <w:color w:val="000000"/>
          <w:szCs w:val="21"/>
        </w:rPr>
        <w:t>5F</w:t>
      </w:r>
    </w:p>
    <w:p w:rsidR="009869CE" w:rsidRDefault="00937C5B">
      <w:pPr>
        <w:rPr>
          <w:rFonts w:asciiTheme="minorEastAsia" w:hAnsiTheme="minorEastAsia"/>
          <w:color w:val="000000"/>
          <w:szCs w:val="21"/>
        </w:rPr>
      </w:pPr>
      <w:r>
        <w:rPr>
          <w:rFonts w:asciiTheme="minorEastAsia" w:hAnsiTheme="minorEastAsia" w:hint="eastAsia"/>
          <w:color w:val="000000"/>
          <w:szCs w:val="21"/>
        </w:rPr>
        <w:t xml:space="preserve">Add: </w:t>
      </w:r>
      <w:r w:rsidR="003B6118">
        <w:rPr>
          <w:rFonts w:asciiTheme="minorEastAsia" w:hAnsiTheme="minorEastAsia" w:hint="eastAsia"/>
          <w:color w:val="000000"/>
          <w:szCs w:val="21"/>
        </w:rPr>
        <w:t>235</w:t>
      </w:r>
      <w:r>
        <w:rPr>
          <w:rFonts w:asciiTheme="minorEastAsia" w:hAnsiTheme="minorEastAsia" w:hint="eastAsia"/>
          <w:color w:val="000000"/>
          <w:szCs w:val="21"/>
        </w:rPr>
        <w:t xml:space="preserve"> </w:t>
      </w:r>
      <w:proofErr w:type="spellStart"/>
      <w:r>
        <w:rPr>
          <w:rFonts w:asciiTheme="minorEastAsia" w:hAnsiTheme="minorEastAsia" w:hint="eastAsia"/>
          <w:color w:val="000000"/>
          <w:szCs w:val="21"/>
        </w:rPr>
        <w:t>Sanlin</w:t>
      </w:r>
      <w:proofErr w:type="spellEnd"/>
      <w:r>
        <w:rPr>
          <w:rFonts w:asciiTheme="minorEastAsia" w:hAnsiTheme="minorEastAsia" w:hint="eastAsia"/>
          <w:color w:val="000000"/>
          <w:szCs w:val="21"/>
        </w:rPr>
        <w:t xml:space="preserve"> </w:t>
      </w:r>
      <w:proofErr w:type="spellStart"/>
      <w:r>
        <w:rPr>
          <w:rFonts w:asciiTheme="minorEastAsia" w:hAnsiTheme="minorEastAsia" w:hint="eastAsia"/>
          <w:color w:val="000000"/>
          <w:szCs w:val="21"/>
        </w:rPr>
        <w:t>Road,Shanghai,Pudong</w:t>
      </w:r>
      <w:proofErr w:type="spellEnd"/>
      <w:r>
        <w:rPr>
          <w:rFonts w:asciiTheme="minorEastAsia" w:hAnsiTheme="minorEastAsia" w:hint="eastAsia"/>
          <w:color w:val="000000"/>
          <w:szCs w:val="21"/>
        </w:rPr>
        <w:t xml:space="preserve"> New Area.</w:t>
      </w:r>
    </w:p>
    <w:p w:rsidR="009869CE" w:rsidRDefault="00937C5B">
      <w:pPr>
        <w:rPr>
          <w:rFonts w:asciiTheme="minorEastAsia" w:hAnsiTheme="minorEastAsia"/>
          <w:color w:val="000000"/>
          <w:szCs w:val="21"/>
        </w:rPr>
      </w:pPr>
      <w:r>
        <w:rPr>
          <w:rFonts w:asciiTheme="minorEastAsia" w:hAnsiTheme="minorEastAsia" w:hint="eastAsia"/>
          <w:color w:val="000000"/>
          <w:szCs w:val="21"/>
        </w:rPr>
        <w:t>联系人：习经理177 6511 0324（</w:t>
      </w:r>
      <w:r>
        <w:rPr>
          <w:rFonts w:ascii="宋体" w:hAnsi="宋体" w:hint="eastAsia"/>
          <w:color w:val="000000"/>
        </w:rPr>
        <w:t>南方</w:t>
      </w:r>
      <w:r>
        <w:rPr>
          <w:rFonts w:asciiTheme="minorEastAsia" w:hAnsiTheme="minorEastAsia" w:hint="eastAsia"/>
          <w:color w:val="000000"/>
          <w:szCs w:val="21"/>
        </w:rPr>
        <w:t>）李经理134 3988 0025（北方）</w:t>
      </w:r>
    </w:p>
    <w:p w:rsidR="009869CE" w:rsidRDefault="00937C5B">
      <w:pPr>
        <w:rPr>
          <w:rFonts w:ascii="宋体" w:hAnsi="宋体"/>
          <w:color w:val="000000"/>
        </w:rPr>
      </w:pPr>
      <w:r>
        <w:rPr>
          <w:rFonts w:ascii="宋体" w:hAnsi="宋体" w:hint="eastAsia"/>
          <w:color w:val="000000"/>
        </w:rPr>
        <w:t>电话：86-21-6840 5229（展位咨询）</w:t>
      </w:r>
    </w:p>
    <w:p w:rsidR="009869CE" w:rsidRDefault="00937C5B">
      <w:pPr>
        <w:rPr>
          <w:rFonts w:asciiTheme="minorEastAsia" w:hAnsiTheme="minorEastAsia"/>
          <w:color w:val="000000"/>
          <w:szCs w:val="21"/>
        </w:rPr>
      </w:pPr>
      <w:r>
        <w:rPr>
          <w:rFonts w:asciiTheme="minorEastAsia" w:hAnsiTheme="minorEastAsia" w:hint="eastAsia"/>
          <w:color w:val="000000"/>
          <w:szCs w:val="21"/>
        </w:rPr>
        <w:t>QQ： 274402319</w:t>
      </w:r>
    </w:p>
    <w:p w:rsidR="009869CE" w:rsidRDefault="009869CE">
      <w:pPr>
        <w:rPr>
          <w:rFonts w:asciiTheme="minorEastAsia" w:hAnsiTheme="minorEastAsia"/>
          <w:color w:val="000000"/>
          <w:szCs w:val="21"/>
        </w:rPr>
      </w:pPr>
    </w:p>
    <w:p w:rsidR="009869CE" w:rsidRDefault="00937C5B">
      <w:pPr>
        <w:rPr>
          <w:rFonts w:asciiTheme="minorEastAsia" w:hAnsiTheme="minorEastAsia"/>
          <w:color w:val="000000"/>
          <w:szCs w:val="21"/>
        </w:rPr>
      </w:pPr>
      <w:r>
        <w:rPr>
          <w:rFonts w:asciiTheme="minorEastAsia" w:hAnsiTheme="minorEastAsia" w:hint="eastAsia"/>
          <w:color w:val="000000"/>
          <w:szCs w:val="21"/>
        </w:rPr>
        <w:t>广州联络处</w:t>
      </w:r>
    </w:p>
    <w:p w:rsidR="009869CE" w:rsidRDefault="00937C5B">
      <w:pPr>
        <w:rPr>
          <w:rFonts w:asciiTheme="minorEastAsia" w:hAnsiTheme="minorEastAsia"/>
          <w:color w:val="000000"/>
          <w:szCs w:val="21"/>
        </w:rPr>
      </w:pPr>
      <w:r>
        <w:rPr>
          <w:rFonts w:asciiTheme="minorEastAsia" w:hAnsiTheme="minorEastAsia" w:hint="eastAsia"/>
          <w:color w:val="000000"/>
          <w:szCs w:val="21"/>
        </w:rPr>
        <w:t>广州市天河区创境汇盈科智谷112</w:t>
      </w:r>
    </w:p>
    <w:p w:rsidR="009869CE" w:rsidRDefault="00937C5B">
      <w:pPr>
        <w:rPr>
          <w:rFonts w:asciiTheme="minorEastAsia" w:hAnsiTheme="minorEastAsia"/>
          <w:color w:val="000000"/>
          <w:szCs w:val="21"/>
        </w:rPr>
      </w:pPr>
      <w:r>
        <w:rPr>
          <w:rFonts w:asciiTheme="minorEastAsia" w:hAnsiTheme="minorEastAsia" w:hint="eastAsia"/>
          <w:color w:val="000000"/>
          <w:szCs w:val="21"/>
        </w:rPr>
        <w:t>联系人：杨 生 137 1049 1808（广州）</w:t>
      </w:r>
    </w:p>
    <w:p w:rsidR="009869CE" w:rsidRDefault="00937C5B">
      <w:pPr>
        <w:rPr>
          <w:rFonts w:asciiTheme="minorEastAsia" w:hAnsiTheme="minorEastAsia"/>
          <w:color w:val="000000"/>
          <w:szCs w:val="21"/>
        </w:rPr>
      </w:pPr>
      <w:r>
        <w:rPr>
          <w:rFonts w:asciiTheme="minorEastAsia" w:hAnsiTheme="minorEastAsia" w:hint="eastAsia"/>
          <w:color w:val="000000"/>
          <w:szCs w:val="21"/>
        </w:rPr>
        <w:t>International Division：</w:t>
      </w:r>
    </w:p>
    <w:p w:rsidR="009869CE" w:rsidRDefault="00937C5B">
      <w:pPr>
        <w:rPr>
          <w:rFonts w:asciiTheme="minorEastAsia" w:hAnsiTheme="minorEastAsia"/>
          <w:color w:val="000000"/>
          <w:szCs w:val="21"/>
        </w:rPr>
      </w:pPr>
      <w:r>
        <w:rPr>
          <w:rFonts w:asciiTheme="minorEastAsia" w:hAnsiTheme="minorEastAsia" w:hint="eastAsia"/>
          <w:color w:val="000000"/>
          <w:szCs w:val="21"/>
        </w:rPr>
        <w:lastRenderedPageBreak/>
        <w:t xml:space="preserve">Contacts: </w:t>
      </w:r>
      <w:r>
        <w:rPr>
          <w:rFonts w:asciiTheme="minorEastAsia" w:hAnsiTheme="minorEastAsia"/>
          <w:color w:val="000000"/>
          <w:szCs w:val="21"/>
        </w:rPr>
        <w:t>Jimmy</w:t>
      </w:r>
    </w:p>
    <w:p w:rsidR="009869CE" w:rsidRDefault="00937C5B">
      <w:pPr>
        <w:rPr>
          <w:rFonts w:asciiTheme="minorEastAsia" w:hAnsiTheme="minorEastAsia"/>
          <w:color w:val="000000"/>
          <w:szCs w:val="21"/>
        </w:rPr>
      </w:pPr>
      <w:proofErr w:type="spellStart"/>
      <w:r>
        <w:rPr>
          <w:rFonts w:asciiTheme="minorEastAsia" w:hAnsiTheme="minorEastAsia" w:hint="eastAsia"/>
          <w:color w:val="000000"/>
          <w:szCs w:val="21"/>
        </w:rPr>
        <w:t>WeChat</w:t>
      </w:r>
      <w:proofErr w:type="spellEnd"/>
      <w:r>
        <w:rPr>
          <w:rFonts w:asciiTheme="minorEastAsia" w:hAnsiTheme="minorEastAsia" w:hint="eastAsia"/>
          <w:color w:val="000000"/>
          <w:szCs w:val="21"/>
        </w:rPr>
        <w:t xml:space="preserve">: </w:t>
      </w:r>
      <w:r>
        <w:rPr>
          <w:rFonts w:ascii="宋体" w:hAnsi="宋体" w:hint="eastAsia"/>
          <w:color w:val="000000"/>
        </w:rPr>
        <w:t>13482165724</w:t>
      </w:r>
    </w:p>
    <w:p w:rsidR="009869CE" w:rsidRDefault="00937C5B">
      <w:pPr>
        <w:rPr>
          <w:rFonts w:ascii="宋体" w:hAnsi="宋体"/>
          <w:color w:val="000000"/>
        </w:rPr>
      </w:pPr>
      <w:r>
        <w:rPr>
          <w:rFonts w:asciiTheme="minorEastAsia" w:hAnsiTheme="minorEastAsia"/>
          <w:color w:val="000000"/>
          <w:szCs w:val="21"/>
        </w:rPr>
        <w:t>E-mail:</w:t>
      </w:r>
      <w:r>
        <w:t xml:space="preserve"> </w:t>
      </w:r>
      <w:hyperlink r:id="rId15" w:history="1">
        <w:r w:rsidR="00584AA4" w:rsidRPr="009B2860">
          <w:rPr>
            <w:rStyle w:val="a7"/>
            <w:rFonts w:ascii="宋体" w:hAnsi="宋体"/>
          </w:rPr>
          <w:t>sales@kilnexpo.com</w:t>
        </w:r>
      </w:hyperlink>
    </w:p>
    <w:p w:rsidR="006C01FC" w:rsidRDefault="00584AA4">
      <w:pPr>
        <w:rPr>
          <w:rFonts w:ascii="宋体" w:hAnsi="宋体"/>
          <w:color w:val="000000"/>
        </w:rPr>
      </w:pPr>
      <w:r w:rsidRPr="00584AA4">
        <w:rPr>
          <w:rFonts w:ascii="宋体" w:hAnsi="宋体"/>
          <w:noProof/>
          <w:color w:val="000000"/>
        </w:rPr>
        <w:drawing>
          <wp:inline distT="0" distB="0" distL="114300" distR="114300">
            <wp:extent cx="5266690" cy="2666365"/>
            <wp:effectExtent l="0" t="0" r="1016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6" cstate="print"/>
                    <a:stretch>
                      <a:fillRect/>
                    </a:stretch>
                  </pic:blipFill>
                  <pic:spPr>
                    <a:xfrm>
                      <a:off x="0" y="0"/>
                      <a:ext cx="5266690" cy="2666365"/>
                    </a:xfrm>
                    <a:prstGeom prst="rect">
                      <a:avLst/>
                    </a:prstGeom>
                    <a:noFill/>
                    <a:ln w="9525">
                      <a:noFill/>
                    </a:ln>
                  </pic:spPr>
                </pic:pic>
              </a:graphicData>
            </a:graphic>
          </wp:inline>
        </w:drawing>
      </w:r>
    </w:p>
    <w:p w:rsidR="006C01FC" w:rsidRDefault="006C01FC" w:rsidP="006C01FC">
      <w:pPr>
        <w:rPr>
          <w:rFonts w:ascii="宋体" w:hAnsi="宋体"/>
        </w:rPr>
      </w:pPr>
    </w:p>
    <w:p w:rsidR="006C01FC" w:rsidRPr="006C01FC" w:rsidRDefault="006C01FC" w:rsidP="006C01FC">
      <w:pPr>
        <w:rPr>
          <w:rFonts w:ascii="宋体" w:hAnsi="宋体"/>
        </w:rPr>
      </w:pPr>
      <w:r w:rsidRPr="006C01FC">
        <w:rPr>
          <w:rFonts w:ascii="宋体" w:hAnsi="宋体" w:hint="eastAsia"/>
        </w:rPr>
        <w:t xml:space="preserve">    21HOTELEX上海酒店及餐饮业展|202</w:t>
      </w:r>
      <w:r w:rsidR="00FA62BB">
        <w:rPr>
          <w:rFonts w:ascii="宋体" w:hAnsi="宋体" w:hint="eastAsia"/>
        </w:rPr>
        <w:t>4</w:t>
      </w:r>
      <w:r w:rsidRPr="006C01FC">
        <w:rPr>
          <w:rFonts w:ascii="宋体" w:hAnsi="宋体" w:hint="eastAsia"/>
        </w:rPr>
        <w:t>上海餐饮设备展|202</w:t>
      </w:r>
      <w:r w:rsidR="00FA62BB">
        <w:rPr>
          <w:rFonts w:ascii="宋体" w:hAnsi="宋体" w:hint="eastAsia"/>
        </w:rPr>
        <w:t>4</w:t>
      </w:r>
      <w:r w:rsidRPr="006C01FC">
        <w:rPr>
          <w:rFonts w:ascii="宋体" w:hAnsi="宋体" w:hint="eastAsia"/>
        </w:rPr>
        <w:t>上海餐饮加盟展|202</w:t>
      </w:r>
      <w:r w:rsidR="00FA62BB">
        <w:rPr>
          <w:rFonts w:ascii="宋体" w:hAnsi="宋体" w:hint="eastAsia"/>
        </w:rPr>
        <w:t>4</w:t>
      </w:r>
      <w:r w:rsidRPr="006C01FC">
        <w:rPr>
          <w:rFonts w:ascii="宋体" w:hAnsi="宋体" w:hint="eastAsia"/>
        </w:rPr>
        <w:t>上海烘焙展|202</w:t>
      </w:r>
      <w:r w:rsidR="00FA62BB">
        <w:rPr>
          <w:rFonts w:ascii="宋体" w:hAnsi="宋体" w:hint="eastAsia"/>
        </w:rPr>
        <w:t>4</w:t>
      </w:r>
      <w:r w:rsidRPr="006C01FC">
        <w:rPr>
          <w:rFonts w:ascii="宋体" w:hAnsi="宋体" w:hint="eastAsia"/>
        </w:rPr>
        <w:t>上海咖啡与茶展|202</w:t>
      </w:r>
      <w:r w:rsidR="00FA62BB">
        <w:rPr>
          <w:rFonts w:ascii="宋体" w:hAnsi="宋体" w:hint="eastAsia"/>
        </w:rPr>
        <w:t>4</w:t>
      </w:r>
      <w:r w:rsidRPr="006C01FC">
        <w:rPr>
          <w:rFonts w:ascii="宋体" w:hAnsi="宋体" w:hint="eastAsia"/>
        </w:rPr>
        <w:t>上海葡萄酒展|202</w:t>
      </w:r>
      <w:r w:rsidR="00FA62BB">
        <w:rPr>
          <w:rFonts w:ascii="宋体" w:hAnsi="宋体" w:hint="eastAsia"/>
        </w:rPr>
        <w:t>4</w:t>
      </w:r>
      <w:r w:rsidRPr="006C01FC">
        <w:rPr>
          <w:rFonts w:ascii="宋体" w:hAnsi="宋体" w:hint="eastAsia"/>
        </w:rPr>
        <w:t>上海食品展|202</w:t>
      </w:r>
      <w:r w:rsidR="00FA62BB">
        <w:rPr>
          <w:rFonts w:ascii="宋体" w:hAnsi="宋体" w:hint="eastAsia"/>
        </w:rPr>
        <w:t>4</w:t>
      </w:r>
      <w:r w:rsidRPr="006C01FC">
        <w:rPr>
          <w:rFonts w:ascii="宋体" w:hAnsi="宋体" w:hint="eastAsia"/>
        </w:rPr>
        <w:t>上海餐饮食材展|202</w:t>
      </w:r>
      <w:r w:rsidR="00FA62BB">
        <w:rPr>
          <w:rFonts w:ascii="宋体" w:hAnsi="宋体" w:hint="eastAsia"/>
        </w:rPr>
        <w:t>4</w:t>
      </w:r>
      <w:r w:rsidRPr="006C01FC">
        <w:rPr>
          <w:rFonts w:ascii="宋体" w:hAnsi="宋体" w:hint="eastAsia"/>
        </w:rPr>
        <w:t>上海预制菜展|202</w:t>
      </w:r>
      <w:r w:rsidR="00FA62BB">
        <w:rPr>
          <w:rFonts w:ascii="宋体" w:hAnsi="宋体" w:hint="eastAsia"/>
        </w:rPr>
        <w:t>4</w:t>
      </w:r>
      <w:r w:rsidRPr="006C01FC">
        <w:rPr>
          <w:rFonts w:ascii="宋体" w:hAnsi="宋体" w:hint="eastAsia"/>
        </w:rPr>
        <w:t>上海食品机械设备展|202</w:t>
      </w:r>
      <w:r w:rsidR="00FA62BB">
        <w:rPr>
          <w:rFonts w:ascii="宋体" w:hAnsi="宋体" w:hint="eastAsia"/>
        </w:rPr>
        <w:t>4</w:t>
      </w:r>
      <w:r w:rsidRPr="006C01FC">
        <w:rPr>
          <w:rFonts w:ascii="宋体" w:hAnsi="宋体" w:hint="eastAsia"/>
        </w:rPr>
        <w:t>上海食品包装展|202</w:t>
      </w:r>
      <w:r w:rsidR="00FA62BB">
        <w:rPr>
          <w:rFonts w:ascii="宋体" w:hAnsi="宋体" w:hint="eastAsia"/>
        </w:rPr>
        <w:t>4</w:t>
      </w:r>
      <w:r w:rsidRPr="006C01FC">
        <w:rPr>
          <w:rFonts w:ascii="宋体" w:hAnsi="宋体" w:hint="eastAsia"/>
        </w:rPr>
        <w:t>上海餐饮设计展|202</w:t>
      </w:r>
      <w:r w:rsidR="00FA62BB">
        <w:rPr>
          <w:rFonts w:ascii="宋体" w:hAnsi="宋体" w:hint="eastAsia"/>
        </w:rPr>
        <w:t>4</w:t>
      </w:r>
      <w:r w:rsidRPr="006C01FC">
        <w:rPr>
          <w:rFonts w:ascii="宋体" w:hAnsi="宋体" w:hint="eastAsia"/>
        </w:rPr>
        <w:t>上海连锁加盟展|202</w:t>
      </w:r>
      <w:r w:rsidR="00FA62BB">
        <w:rPr>
          <w:rFonts w:ascii="宋体" w:hAnsi="宋体" w:hint="eastAsia"/>
        </w:rPr>
        <w:t>4</w:t>
      </w:r>
      <w:r w:rsidRPr="006C01FC">
        <w:rPr>
          <w:rFonts w:ascii="宋体" w:hAnsi="宋体" w:hint="eastAsia"/>
        </w:rPr>
        <w:t>上海厨房设备与用品展|202</w:t>
      </w:r>
      <w:r w:rsidR="00FA62BB">
        <w:rPr>
          <w:rFonts w:ascii="宋体" w:hAnsi="宋体" w:hint="eastAsia"/>
        </w:rPr>
        <w:t>4</w:t>
      </w:r>
      <w:r w:rsidRPr="006C01FC">
        <w:rPr>
          <w:rFonts w:ascii="宋体" w:hAnsi="宋体" w:hint="eastAsia"/>
        </w:rPr>
        <w:t>上海烘焙冰淇淋展|202</w:t>
      </w:r>
      <w:r w:rsidR="00FA62BB">
        <w:rPr>
          <w:rFonts w:ascii="宋体" w:hAnsi="宋体" w:hint="eastAsia"/>
        </w:rPr>
        <w:t>4</w:t>
      </w:r>
      <w:r w:rsidRPr="006C01FC">
        <w:rPr>
          <w:rFonts w:ascii="宋体" w:hAnsi="宋体" w:hint="eastAsia"/>
        </w:rPr>
        <w:t>上海国际巧克力展|202</w:t>
      </w:r>
      <w:r w:rsidR="00FA62BB">
        <w:rPr>
          <w:rFonts w:ascii="宋体" w:hAnsi="宋体" w:hint="eastAsia"/>
        </w:rPr>
        <w:t>4</w:t>
      </w:r>
      <w:r w:rsidRPr="006C01FC">
        <w:rPr>
          <w:rFonts w:ascii="宋体" w:hAnsi="宋体" w:hint="eastAsia"/>
        </w:rPr>
        <w:t>酒店展|202</w:t>
      </w:r>
      <w:r w:rsidR="00FA62BB">
        <w:rPr>
          <w:rFonts w:ascii="宋体" w:hAnsi="宋体" w:hint="eastAsia"/>
        </w:rPr>
        <w:t>4</w:t>
      </w:r>
      <w:r w:rsidRPr="006C01FC">
        <w:rPr>
          <w:rFonts w:ascii="宋体" w:hAnsi="宋体" w:hint="eastAsia"/>
        </w:rPr>
        <w:t>上海酒店用品展|202</w:t>
      </w:r>
      <w:r w:rsidR="00FA62BB">
        <w:rPr>
          <w:rFonts w:ascii="宋体" w:hAnsi="宋体" w:hint="eastAsia"/>
        </w:rPr>
        <w:t>4</w:t>
      </w:r>
      <w:r w:rsidRPr="006C01FC">
        <w:rPr>
          <w:rFonts w:ascii="宋体" w:hAnsi="宋体" w:hint="eastAsia"/>
        </w:rPr>
        <w:t>上海火锅食材展</w:t>
      </w:r>
    </w:p>
    <w:p w:rsidR="006C01FC" w:rsidRPr="006C01FC" w:rsidRDefault="006C01FC" w:rsidP="006C01FC">
      <w:pPr>
        <w:rPr>
          <w:rFonts w:ascii="宋体" w:hAnsi="宋体"/>
        </w:rPr>
      </w:pPr>
    </w:p>
    <w:p w:rsidR="006C01FC" w:rsidRPr="006C01FC" w:rsidRDefault="006C01FC" w:rsidP="006C01FC">
      <w:pPr>
        <w:rPr>
          <w:rFonts w:ascii="宋体" w:hAnsi="宋体"/>
        </w:rPr>
      </w:pPr>
    </w:p>
    <w:p w:rsidR="00584AA4" w:rsidRPr="006C01FC" w:rsidRDefault="00584AA4" w:rsidP="006C01FC">
      <w:pPr>
        <w:rPr>
          <w:rFonts w:ascii="宋体" w:hAnsi="宋体"/>
        </w:rPr>
      </w:pPr>
    </w:p>
    <w:sectPr w:rsidR="00584AA4" w:rsidRPr="006C01FC" w:rsidSect="009869CE">
      <w:head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71ED" w:rsidRDefault="006A71ED" w:rsidP="009869CE">
      <w:pPr>
        <w:rPr>
          <w:rFonts w:hint="eastAsia"/>
        </w:rPr>
      </w:pPr>
      <w:r>
        <w:separator/>
      </w:r>
    </w:p>
  </w:endnote>
  <w:endnote w:type="continuationSeparator" w:id="0">
    <w:p w:rsidR="006A71ED" w:rsidRDefault="006A71ED" w:rsidP="009869CE">
      <w:pPr>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71ED" w:rsidRDefault="006A71ED" w:rsidP="009869CE">
      <w:pPr>
        <w:rPr>
          <w:rFonts w:hint="eastAsia"/>
        </w:rPr>
      </w:pPr>
      <w:r>
        <w:separator/>
      </w:r>
    </w:p>
  </w:footnote>
  <w:footnote w:type="continuationSeparator" w:id="0">
    <w:p w:rsidR="006A71ED" w:rsidRDefault="006A71ED" w:rsidP="009869CE">
      <w:pPr>
        <w:rPr>
          <w:rFonts w:hint="eastAsia"/>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9CE" w:rsidRDefault="00937C5B">
    <w:pPr>
      <w:jc w:val="left"/>
      <w:rPr>
        <w:rFonts w:hint="eastAsia"/>
      </w:rPr>
    </w:pPr>
    <w:r>
      <w:rPr>
        <w:rFonts w:hint="eastAsia"/>
        <w:b/>
        <w:sz w:val="32"/>
        <w:szCs w:val="32"/>
      </w:rPr>
      <w:t>HCCE SHANGHAI 202</w:t>
    </w:r>
    <w:r w:rsidR="00BB6D8A">
      <w:rPr>
        <w:rFonts w:hint="eastAsia"/>
        <w:b/>
        <w:sz w:val="32"/>
        <w:szCs w:val="32"/>
      </w:rPr>
      <w:t>4</w:t>
    </w:r>
    <w:r w:rsidR="006E18FE">
      <w:rPr>
        <w:rFonts w:hint="eastAsia"/>
        <w:b/>
        <w:sz w:val="32"/>
        <w:szCs w:val="32"/>
      </w:rPr>
      <w:t>上海酒店展</w:t>
    </w:r>
    <w:r>
      <w:rPr>
        <w:rFonts w:hint="eastAsia"/>
        <w:b/>
        <w:sz w:val="32"/>
        <w:szCs w:val="32"/>
      </w:rPr>
      <w:t xml:space="preserve">     </w:t>
    </w:r>
    <w:r w:rsidR="006E18FE">
      <w:rPr>
        <w:rFonts w:hint="eastAsia"/>
        <w:b/>
        <w:sz w:val="32"/>
        <w:szCs w:val="32"/>
      </w:rPr>
      <w:t xml:space="preserve"> </w:t>
    </w:r>
    <w:r>
      <w:rPr>
        <w:sz w:val="18"/>
        <w:szCs w:val="18"/>
      </w:rPr>
      <w:t xml:space="preserve">Venue: </w:t>
    </w:r>
    <w:r>
      <w:rPr>
        <w:rFonts w:hint="eastAsia"/>
        <w:sz w:val="18"/>
        <w:szCs w:val="18"/>
      </w:rPr>
      <w:t>Shanghai ,China</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7168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C4429"/>
    <w:rsid w:val="00044009"/>
    <w:rsid w:val="000516A8"/>
    <w:rsid w:val="0008061D"/>
    <w:rsid w:val="000E3620"/>
    <w:rsid w:val="000E3E47"/>
    <w:rsid w:val="000E5B58"/>
    <w:rsid w:val="000E63D3"/>
    <w:rsid w:val="000E790D"/>
    <w:rsid w:val="001078C6"/>
    <w:rsid w:val="001167C5"/>
    <w:rsid w:val="00123829"/>
    <w:rsid w:val="001577FB"/>
    <w:rsid w:val="001728E2"/>
    <w:rsid w:val="001771F2"/>
    <w:rsid w:val="00182D57"/>
    <w:rsid w:val="001D6FD0"/>
    <w:rsid w:val="0023637F"/>
    <w:rsid w:val="00236FE5"/>
    <w:rsid w:val="0024375E"/>
    <w:rsid w:val="00260095"/>
    <w:rsid w:val="002A7A49"/>
    <w:rsid w:val="002C40F8"/>
    <w:rsid w:val="002C5D01"/>
    <w:rsid w:val="002D530D"/>
    <w:rsid w:val="002E3BFE"/>
    <w:rsid w:val="00300FA5"/>
    <w:rsid w:val="00315CA5"/>
    <w:rsid w:val="00350D63"/>
    <w:rsid w:val="00375E8C"/>
    <w:rsid w:val="0038569A"/>
    <w:rsid w:val="003B6118"/>
    <w:rsid w:val="003B6784"/>
    <w:rsid w:val="003C4CC5"/>
    <w:rsid w:val="003D19D6"/>
    <w:rsid w:val="003E2B59"/>
    <w:rsid w:val="0042573E"/>
    <w:rsid w:val="004365C7"/>
    <w:rsid w:val="0043741B"/>
    <w:rsid w:val="00452715"/>
    <w:rsid w:val="00460696"/>
    <w:rsid w:val="004B6177"/>
    <w:rsid w:val="004B76D4"/>
    <w:rsid w:val="004F105C"/>
    <w:rsid w:val="004F1B75"/>
    <w:rsid w:val="004F376A"/>
    <w:rsid w:val="00571579"/>
    <w:rsid w:val="00575020"/>
    <w:rsid w:val="00576BC1"/>
    <w:rsid w:val="00584AA4"/>
    <w:rsid w:val="005D0854"/>
    <w:rsid w:val="00614E1E"/>
    <w:rsid w:val="006273D6"/>
    <w:rsid w:val="006273F4"/>
    <w:rsid w:val="00635B52"/>
    <w:rsid w:val="00675581"/>
    <w:rsid w:val="006846A6"/>
    <w:rsid w:val="006A1848"/>
    <w:rsid w:val="006A71ED"/>
    <w:rsid w:val="006C01FC"/>
    <w:rsid w:val="006C02CA"/>
    <w:rsid w:val="006E18FE"/>
    <w:rsid w:val="007120C7"/>
    <w:rsid w:val="00724892"/>
    <w:rsid w:val="007458F2"/>
    <w:rsid w:val="00775525"/>
    <w:rsid w:val="00777635"/>
    <w:rsid w:val="0078213D"/>
    <w:rsid w:val="007844CF"/>
    <w:rsid w:val="00786142"/>
    <w:rsid w:val="00790F95"/>
    <w:rsid w:val="007A5508"/>
    <w:rsid w:val="007C37CF"/>
    <w:rsid w:val="00833E58"/>
    <w:rsid w:val="008501C6"/>
    <w:rsid w:val="00854446"/>
    <w:rsid w:val="00863149"/>
    <w:rsid w:val="00895599"/>
    <w:rsid w:val="00895773"/>
    <w:rsid w:val="008A2F9E"/>
    <w:rsid w:val="008B5A14"/>
    <w:rsid w:val="008C2290"/>
    <w:rsid w:val="008E0512"/>
    <w:rsid w:val="008E1B43"/>
    <w:rsid w:val="008F7F77"/>
    <w:rsid w:val="00922003"/>
    <w:rsid w:val="00937C5B"/>
    <w:rsid w:val="009659FF"/>
    <w:rsid w:val="00973BCA"/>
    <w:rsid w:val="009869CE"/>
    <w:rsid w:val="009E36BF"/>
    <w:rsid w:val="00A057C4"/>
    <w:rsid w:val="00A1339A"/>
    <w:rsid w:val="00A15DA3"/>
    <w:rsid w:val="00A34124"/>
    <w:rsid w:val="00A45D30"/>
    <w:rsid w:val="00A469EA"/>
    <w:rsid w:val="00A50090"/>
    <w:rsid w:val="00A865F7"/>
    <w:rsid w:val="00A90E6B"/>
    <w:rsid w:val="00A974D3"/>
    <w:rsid w:val="00AA27EC"/>
    <w:rsid w:val="00AA31C7"/>
    <w:rsid w:val="00B320A3"/>
    <w:rsid w:val="00B80952"/>
    <w:rsid w:val="00BB6D8A"/>
    <w:rsid w:val="00BE36C2"/>
    <w:rsid w:val="00C277BB"/>
    <w:rsid w:val="00C329CA"/>
    <w:rsid w:val="00C33880"/>
    <w:rsid w:val="00C34DCD"/>
    <w:rsid w:val="00C40D26"/>
    <w:rsid w:val="00C5787B"/>
    <w:rsid w:val="00C82B82"/>
    <w:rsid w:val="00CC4429"/>
    <w:rsid w:val="00CC4C4B"/>
    <w:rsid w:val="00CF4BE5"/>
    <w:rsid w:val="00CF73AC"/>
    <w:rsid w:val="00D12183"/>
    <w:rsid w:val="00D14DFB"/>
    <w:rsid w:val="00D1574C"/>
    <w:rsid w:val="00D23060"/>
    <w:rsid w:val="00D23A5B"/>
    <w:rsid w:val="00D30B14"/>
    <w:rsid w:val="00D65A29"/>
    <w:rsid w:val="00D75B7C"/>
    <w:rsid w:val="00D80FFA"/>
    <w:rsid w:val="00D812B4"/>
    <w:rsid w:val="00DA46E6"/>
    <w:rsid w:val="00DA75D2"/>
    <w:rsid w:val="00DB4B0A"/>
    <w:rsid w:val="00DE0FAA"/>
    <w:rsid w:val="00DE53EA"/>
    <w:rsid w:val="00DF6E23"/>
    <w:rsid w:val="00E14D40"/>
    <w:rsid w:val="00E15259"/>
    <w:rsid w:val="00E30668"/>
    <w:rsid w:val="00E431B5"/>
    <w:rsid w:val="00E46BC8"/>
    <w:rsid w:val="00E864F8"/>
    <w:rsid w:val="00EA0472"/>
    <w:rsid w:val="00EA0DA1"/>
    <w:rsid w:val="00EA528D"/>
    <w:rsid w:val="00EA5B1E"/>
    <w:rsid w:val="00EA6413"/>
    <w:rsid w:val="00EA791E"/>
    <w:rsid w:val="00EE0888"/>
    <w:rsid w:val="00EE1A8E"/>
    <w:rsid w:val="00EF0FF6"/>
    <w:rsid w:val="00F06459"/>
    <w:rsid w:val="00F4097C"/>
    <w:rsid w:val="00F511B1"/>
    <w:rsid w:val="00F56982"/>
    <w:rsid w:val="00FA62BB"/>
    <w:rsid w:val="00FB23F8"/>
    <w:rsid w:val="00FF40D7"/>
    <w:rsid w:val="04482E5C"/>
    <w:rsid w:val="05277E5D"/>
    <w:rsid w:val="0C657749"/>
    <w:rsid w:val="0E995BED"/>
    <w:rsid w:val="156C7C04"/>
    <w:rsid w:val="158673BA"/>
    <w:rsid w:val="19C505FB"/>
    <w:rsid w:val="27E706CF"/>
    <w:rsid w:val="28012CE4"/>
    <w:rsid w:val="2928677A"/>
    <w:rsid w:val="2C18073B"/>
    <w:rsid w:val="2F595D8F"/>
    <w:rsid w:val="310604D5"/>
    <w:rsid w:val="35447EBE"/>
    <w:rsid w:val="3C0672F0"/>
    <w:rsid w:val="3EDD4D86"/>
    <w:rsid w:val="46C70203"/>
    <w:rsid w:val="491F3144"/>
    <w:rsid w:val="4B5160B6"/>
    <w:rsid w:val="592D5B87"/>
    <w:rsid w:val="5FBA668B"/>
    <w:rsid w:val="659034B2"/>
    <w:rsid w:val="75DB0258"/>
    <w:rsid w:val="780916EA"/>
    <w:rsid w:val="7CD3554C"/>
    <w:rsid w:val="7CDA3AB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68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69CE"/>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9869CE"/>
    <w:rPr>
      <w:sz w:val="18"/>
      <w:szCs w:val="18"/>
    </w:rPr>
  </w:style>
  <w:style w:type="paragraph" w:styleId="a4">
    <w:name w:val="footer"/>
    <w:basedOn w:val="a"/>
    <w:link w:val="Char0"/>
    <w:uiPriority w:val="99"/>
    <w:semiHidden/>
    <w:unhideWhenUsed/>
    <w:qFormat/>
    <w:rsid w:val="009869CE"/>
    <w:pPr>
      <w:tabs>
        <w:tab w:val="center" w:pos="4153"/>
        <w:tab w:val="right" w:pos="8306"/>
      </w:tabs>
      <w:snapToGrid w:val="0"/>
      <w:jc w:val="left"/>
    </w:pPr>
    <w:rPr>
      <w:sz w:val="18"/>
      <w:szCs w:val="18"/>
    </w:rPr>
  </w:style>
  <w:style w:type="paragraph" w:styleId="a5">
    <w:name w:val="header"/>
    <w:basedOn w:val="a"/>
    <w:link w:val="Char1"/>
    <w:uiPriority w:val="99"/>
    <w:semiHidden/>
    <w:unhideWhenUsed/>
    <w:qFormat/>
    <w:rsid w:val="009869CE"/>
    <w:pPr>
      <w:pBdr>
        <w:bottom w:val="single" w:sz="6" w:space="1" w:color="auto"/>
      </w:pBdr>
      <w:tabs>
        <w:tab w:val="center" w:pos="4153"/>
        <w:tab w:val="right" w:pos="8306"/>
      </w:tabs>
      <w:snapToGrid w:val="0"/>
      <w:jc w:val="center"/>
    </w:pPr>
    <w:rPr>
      <w:sz w:val="18"/>
      <w:szCs w:val="18"/>
    </w:rPr>
  </w:style>
  <w:style w:type="character" w:styleId="a6">
    <w:name w:val="Strong"/>
    <w:basedOn w:val="a0"/>
    <w:uiPriority w:val="22"/>
    <w:qFormat/>
    <w:rsid w:val="009869CE"/>
    <w:rPr>
      <w:b/>
      <w:bCs/>
    </w:rPr>
  </w:style>
  <w:style w:type="character" w:styleId="a7">
    <w:name w:val="Hyperlink"/>
    <w:basedOn w:val="a0"/>
    <w:uiPriority w:val="99"/>
    <w:unhideWhenUsed/>
    <w:qFormat/>
    <w:rsid w:val="009869CE"/>
    <w:rPr>
      <w:color w:val="0000FF"/>
      <w:u w:val="single"/>
    </w:rPr>
  </w:style>
  <w:style w:type="character" w:customStyle="1" w:styleId="Char">
    <w:name w:val="批注框文本 Char"/>
    <w:basedOn w:val="a0"/>
    <w:link w:val="a3"/>
    <w:uiPriority w:val="99"/>
    <w:semiHidden/>
    <w:qFormat/>
    <w:rsid w:val="009869CE"/>
    <w:rPr>
      <w:sz w:val="18"/>
      <w:szCs w:val="18"/>
    </w:rPr>
  </w:style>
  <w:style w:type="character" w:customStyle="1" w:styleId="16">
    <w:name w:val="16"/>
    <w:basedOn w:val="a0"/>
    <w:qFormat/>
    <w:rsid w:val="009869CE"/>
    <w:rPr>
      <w:rFonts w:ascii="Calibri" w:hAnsi="Calibri" w:hint="default"/>
      <w:b/>
      <w:bCs/>
    </w:rPr>
  </w:style>
  <w:style w:type="character" w:customStyle="1" w:styleId="apple-converted-space">
    <w:name w:val="apple-converted-space"/>
    <w:basedOn w:val="a0"/>
    <w:qFormat/>
    <w:rsid w:val="009869CE"/>
  </w:style>
  <w:style w:type="character" w:customStyle="1" w:styleId="Char1">
    <w:name w:val="页眉 Char"/>
    <w:basedOn w:val="a0"/>
    <w:link w:val="a5"/>
    <w:uiPriority w:val="99"/>
    <w:semiHidden/>
    <w:qFormat/>
    <w:rsid w:val="009869CE"/>
    <w:rPr>
      <w:rFonts w:asciiTheme="minorHAnsi" w:eastAsiaTheme="minorEastAsia" w:hAnsiTheme="minorHAnsi" w:cstheme="minorBidi"/>
      <w:kern w:val="2"/>
      <w:sz w:val="18"/>
      <w:szCs w:val="18"/>
    </w:rPr>
  </w:style>
  <w:style w:type="character" w:customStyle="1" w:styleId="Char0">
    <w:name w:val="页脚 Char"/>
    <w:basedOn w:val="a0"/>
    <w:link w:val="a4"/>
    <w:uiPriority w:val="99"/>
    <w:semiHidden/>
    <w:qFormat/>
    <w:rsid w:val="009869CE"/>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divs>
    <w:div w:id="2038650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sales@kilnexpo.com"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7</Pages>
  <Words>969</Words>
  <Characters>5528</Characters>
  <Application>Microsoft Office Word</Application>
  <DocSecurity>0</DocSecurity>
  <Lines>46</Lines>
  <Paragraphs>12</Paragraphs>
  <ScaleCrop>false</ScaleCrop>
  <Company/>
  <LinksUpToDate>false</LinksUpToDate>
  <CharactersWithSpaces>6485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77</cp:revision>
  <dcterms:created xsi:type="dcterms:W3CDTF">2019-02-10T10:06:00Z</dcterms:created>
  <dcterms:modified xsi:type="dcterms:W3CDTF">2023-09-14T02:57:00Z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