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27"/>
          <w:sz w:val="24"/>
          <w:szCs w:val="24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-320040</wp:posOffset>
                </wp:positionV>
                <wp:extent cx="6224905" cy="600075"/>
                <wp:effectExtent l="6350" t="6350" r="36195" b="41275"/>
                <wp:wrapNone/>
                <wp:docPr id="3" name="横卷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05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righ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0000" w:themeColor="text1"/>
                                <w:spacing w:val="27"/>
                                <w:sz w:val="18"/>
                                <w:szCs w:val="18"/>
                                <w:shd w:val="clear" w:fill="F2F5F7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000000" w:themeColor="text1"/>
                                <w:spacing w:val="27"/>
                                <w:sz w:val="24"/>
                                <w:szCs w:val="24"/>
                                <w:shd w:val="clear" w:fill="F2F5F7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第15届武汉建博会主题展览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type="#_x0000_t98" style="position:absolute;left:0pt;margin-left:0.7pt;margin-top:-25.2pt;height:47.25pt;width:490.15pt;z-index:251660288;mso-width-relative:page;mso-height-relative:page;" fillcolor="#FFFFFF" filled="t" stroked="t" coordsize="21600,21600" o:gfxdata="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e5lmutcAAAAIAQAADwAAAAAAAAABACAAAAAi&#10;AAAAZHJzL2Rvd25yZXYueG1sUEsBAhQAFAAAAAgAh07iQKRDAZi2AgAAmgUAAA4AAAAAAAAAAQAg&#10;AAAAJgEAAGRycy9lMm9Eb2MueG1sUEsFBgAAAAAGAAYAWQEAAE4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righ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0000" w:themeColor="text1"/>
                          <w:spacing w:val="27"/>
                          <w:sz w:val="18"/>
                          <w:szCs w:val="18"/>
                          <w:shd w:val="clear" w:fill="F2F5F7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000000" w:themeColor="text1"/>
                          <w:spacing w:val="27"/>
                          <w:sz w:val="24"/>
                          <w:szCs w:val="24"/>
                          <w:shd w:val="clear" w:fill="F2F5F7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第15届武汉建博会主题展览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微软雅黑" w:hAnsi="微软雅黑" w:eastAsia="微软雅黑" w:cs="微软雅黑"/>
          <w:b/>
          <w:bCs/>
          <w:i/>
          <w:iCs/>
          <w:caps w:val="0"/>
          <w:color w:val="4874CB" w:themeColor="accent1"/>
          <w:spacing w:val="0"/>
          <w:sz w:val="28"/>
          <w:szCs w:val="28"/>
          <w:shd w:val="clear" w:fill="FFFFFF"/>
          <w:vertAlign w:val="baseline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E386B" w:themeColor="accent1" w:themeShade="80"/>
          <w:spacing w:val="0"/>
          <w:sz w:val="28"/>
          <w:szCs w:val="28"/>
          <w:shd w:val="clear" w:fill="FFFFFF"/>
          <w:vertAlign w:val="baseline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E386B" w:themeColor="accent1" w:themeShade="80"/>
          <w:spacing w:val="0"/>
          <w:sz w:val="28"/>
          <w:szCs w:val="28"/>
          <w:shd w:val="clear" w:fill="FFFFFF"/>
          <w:vertAlign w:val="baseline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2024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E386B" w:themeColor="accent1" w:themeShade="80"/>
          <w:spacing w:val="0"/>
          <w:sz w:val="28"/>
          <w:szCs w:val="28"/>
          <w:shd w:val="clear" w:fill="FFFFFF"/>
          <w:vertAlign w:val="baseline"/>
          <w:lang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华中电梯产业“一站式”交流采购平台！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E386B" w:themeColor="accent1" w:themeShade="80"/>
          <w:spacing w:val="27"/>
          <w:sz w:val="28"/>
          <w:szCs w:val="28"/>
          <w:shd w:val="clear" w:fill="F2F5F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E386B" w:themeColor="accent1" w:themeShade="80"/>
          <w:spacing w:val="27"/>
          <w:sz w:val="28"/>
          <w:szCs w:val="28"/>
          <w:shd w:val="clear" w:fill="F2F5F7"/>
          <w:lang w:val="en-US" w:eastAsia="zh-CN"/>
        </w:rPr>
        <w:t>电梯技术及工程领域的盛会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i/>
          <w:iCs/>
          <w:caps w:val="0"/>
          <w:color w:val="4874CB" w:themeColor="accent1"/>
          <w:spacing w:val="27"/>
          <w:sz w:val="28"/>
          <w:szCs w:val="28"/>
          <w:shd w:val="clear" w:fill="F2F5F7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粗黑宋简体" w:hAnsi="方正粗黑宋简体" w:eastAsia="方正粗黑宋简体" w:cs="方正粗黑宋简体"/>
          <w:i w:val="0"/>
          <w:iCs w:val="0"/>
          <w:caps w:val="0"/>
          <w:color w:val="000000" w:themeColor="text1"/>
          <w:spacing w:val="27"/>
          <w:sz w:val="72"/>
          <w:szCs w:val="72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182880</wp:posOffset>
            </wp:positionV>
            <wp:extent cx="1270000" cy="919480"/>
            <wp:effectExtent l="0" t="0" r="6350" b="13970"/>
            <wp:wrapNone/>
            <wp:docPr id="1" name="图片 1" descr="QQ截图2023102416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1024162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粗黑宋简体" w:hAnsi="方正粗黑宋简体" w:eastAsia="方正粗黑宋简体" w:cs="方正粗黑宋简体"/>
          <w:i w:val="0"/>
          <w:iCs w:val="0"/>
          <w:caps w:val="0"/>
          <w:color w:val="000000" w:themeColor="text1"/>
          <w:spacing w:val="27"/>
          <w:sz w:val="72"/>
          <w:szCs w:val="72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2024武汉电梯展览会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27"/>
          <w:sz w:val="22"/>
          <w:szCs w:val="22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27"/>
          <w:sz w:val="28"/>
          <w:szCs w:val="28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27"/>
          <w:sz w:val="28"/>
          <w:szCs w:val="28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  <w:t>2024年4月24-26日   武汉国际博览中心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展出展品：1000+   同期活动：10+   现场专业观众：30000+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203200</wp:posOffset>
            </wp:positionV>
            <wp:extent cx="1976120" cy="1038225"/>
            <wp:effectExtent l="0" t="0" r="5080" b="9525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sectPr>
          <w:type w:val="continuous"/>
          <w:pgSz w:w="11906" w:h="16838"/>
          <w:pgMar w:top="1100" w:right="1080" w:bottom="1100" w:left="108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支持单位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湖北省住房和城乡建设厅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武汉市城乡建设局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中国国际贸易促进委员会武汉市分会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主办单位：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湖北省科技进步促进会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湖北省建设科技与建筑节能办公室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湖北省建筑节能协会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湖北省建筑业协会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湖北省钢结构协会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湖北省室内装饰协会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联合主办：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湖北省空调工程施工行业协会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湖北省建材市场经营协会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武汉建筑业协会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武汉建设安全协会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武汉门窗协会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武汉玻璃行业协会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武汉市粘接学会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协办单位：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湖北省房地产业协会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湖北省勘察设计协会、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湖北省建筑装饰协会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湖北省市政工程协会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 xml:space="preserve">武汉建筑装饰协会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承办单位：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湖北省科技进步促进会建筑科技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成果促进工作委员会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武汉风向标会展服务有限公司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val="en-US" w:eastAsia="zh-CN"/>
        </w:rPr>
        <w:t>北京圆典国际展览有限公司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0"/>
          <w:sz w:val="24"/>
          <w:szCs w:val="24"/>
          <w:lang w:eastAsia="zh-CN"/>
        </w:rPr>
        <w:sectPr>
          <w:type w:val="continuous"/>
          <w:pgSz w:w="11906" w:h="16838"/>
          <w:pgMar w:top="1100" w:right="1080" w:bottom="1100" w:left="1080" w:header="851" w:footer="992" w:gutter="0"/>
          <w:cols w:equalWidth="0" w:num="2">
            <w:col w:w="4660" w:space="425"/>
            <w:col w:w="4660"/>
          </w:cols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展会背景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近年来我国新装电梯市场蓬勃发展，国家和地方层面密集出台政策，进一步规范房地产建筑业以及推动旧改项目，助力房地产平稳健康发展，全面推进城镇老旧小区进行改造，旧楼加装，鼓励支持电梯行业的发展，</w:t>
      </w: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  <w:lang w:eastAsia="zh-CN"/>
        </w:rPr>
        <w:t>相关资料</w:t>
      </w: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最新数据显示，中国的电梯保有量已突破1000万台（含家用电梯），同比增长了9.6%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市场规模约为5089亿元。预计电梯行业未来五年将维持双位数增长，存量市场更新替换需求将快速发展。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预计到2027年，中国电梯行业市场规模有望达到7090亿元，年均复合增长率约为6.7%，电梯行业将迎来新的发展契机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在此背景下，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val="en-US" w:eastAsia="zh-CN"/>
        </w:rPr>
        <w:t>2024武汉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电梯展览会将于202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val="en-US" w:eastAsia="zh-CN"/>
        </w:rPr>
        <w:t>24-26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日于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武汉国际博览中心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举办。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大会将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充分利用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建博会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val="en-US" w:eastAsia="zh-CN"/>
        </w:rPr>
        <w:t>15年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行业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观众资源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优势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、湖北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政策优势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及大会组委会专业的组织能力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val="en-US" w:eastAsia="zh-CN"/>
        </w:rPr>
        <w:t>为企业赋能，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助力开拓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华中房地产及建筑业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市场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val="en-US" w:eastAsia="zh-CN"/>
        </w:rPr>
        <w:t>同时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服务产业转型升级，壮大产业规模及推动电梯领域市场新发展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。</w:t>
      </w: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  <w:lang w:eastAsia="zh-CN"/>
        </w:rPr>
        <w:t>中外</w:t>
      </w: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电梯制造商、供应商与客户提供一个展示最新技术和产品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共同交流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  <w:lang w:eastAsia="zh-CN"/>
        </w:rPr>
        <w:t>采购</w:t>
      </w: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的平台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电梯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行业带来一场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精彩的、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</w:rPr>
        <w:t>高规格盛会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textAlignment w:val="auto"/>
        <w:rPr>
          <w:rFonts w:hint="eastAsia" w:ascii="微软雅黑" w:hAnsi="微软雅黑" w:eastAsia="微软雅黑" w:cs="微软雅黑"/>
          <w:b w:val="0"/>
          <w:bCs w:val="0"/>
          <w:color w:val="7F7F7F" w:themeColor="background1" w:themeShade="80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届时，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  <w:lang w:eastAsia="zh-CN"/>
        </w:rPr>
        <w:t>大家</w:t>
      </w: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将有机会结识来自不同地区的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  <w:lang w:eastAsia="zh-CN"/>
        </w:rPr>
        <w:t>各相关行</w:t>
      </w:r>
      <w:r>
        <w:rPr>
          <w:rFonts w:ascii="微软雅黑" w:hAnsi="微软雅黑" w:eastAsia="微软雅黑" w:cs="微软雅黑"/>
          <w:i w:val="0"/>
          <w:iCs w:val="0"/>
          <w:caps w:val="0"/>
          <w:color w:val="767171" w:themeColor="background2" w:themeShade="80"/>
          <w:spacing w:val="5"/>
          <w:sz w:val="24"/>
          <w:szCs w:val="24"/>
          <w:shd w:val="clear" w:fill="FFFFFF"/>
        </w:rPr>
        <w:t>业人士，深入了解行业发展趋势，掌握最新技术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5"/>
          <w:sz w:val="24"/>
          <w:szCs w:val="24"/>
          <w:shd w:val="clear" w:fill="FFFFFF"/>
        </w:rPr>
        <w:t>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日程安排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7F7F7F" w:themeColor="background1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7F7F7F" w:themeColor="background1" w:themeShade="80"/>
          <w:sz w:val="24"/>
          <w:szCs w:val="24"/>
          <w:lang w:val="en-US" w:eastAsia="zh-CN"/>
        </w:rPr>
        <w:t>报到布展：2024年4月22-23日  开幕时间：2024年4月24日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7F7F7F" w:themeColor="background1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7F7F7F" w:themeColor="background1" w:themeShade="80"/>
          <w:sz w:val="24"/>
          <w:szCs w:val="24"/>
          <w:lang w:val="en-US" w:eastAsia="zh-CN"/>
        </w:rPr>
        <w:t>展出时间：2024年4月24-26日  闭幕时间：2024年4月26日下午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展品范围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7F7F7F" w:themeColor="background1" w:themeShade="80"/>
          <w:sz w:val="24"/>
          <w:szCs w:val="24"/>
          <w:lang w:val="en-US" w:eastAsia="zh-CN"/>
        </w:rPr>
        <w:t>邀请国内外电梯产业链相关技术及设备展出，包括但不限于以下内容：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</w:rPr>
        <w:sym w:font="Wingdings" w:char="00A8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</w:rPr>
        <w:t>各类电梯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eastAsia="zh-CN"/>
        </w:rPr>
        <w:t>整机：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  <w:t>各种自动扶梯、自动人行梯、客梯、医用梯、残疾人用电梯、货梯、杂物梯、施工梯、住宅梯、观光梯、液压梯、汽车梯、升降梯等。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</w:rPr>
        <w:sym w:font="Wingdings" w:char="00A8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  <w:t>电梯部件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</w:rPr>
        <w:t>及配件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  <w:t>主机；传动部件（传动机构、导轨、开门机构、曳引机等）、安全部件（安全钳、限速器、缓冲器、层门锁装置、钢丝绳、绳头组合等）、电气装置（控制柜（屏）及其它电气部件）、显示及信号装置、门系统及部件、门保护装置、轿厢、电梯性能检测技术及设备等；机电设备、电梯附件、安全开关、链条、电梯调节装置、控制与测量继电器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7"/>
          <w:sz w:val="24"/>
          <w:szCs w:val="24"/>
        </w:rPr>
        <w:t>电子元件、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  <w:t>变频器、橡塑配件、电梯故障应急救援装置、电梯电缆、液压部件等；配套设备（空调、排风、照明等）；电梯远程监视与自动报警系统、对讲通讯系统。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0"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</w:rPr>
        <w:sym w:font="Wingdings" w:char="00A8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</w:rPr>
        <w:t>电梯安装技术及设备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  <w:t>等；电梯维修设备及保养用品；电梯装饰、装潢等。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0"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</w:rPr>
        <w:sym w:font="Wingdings" w:char="00A8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kern w:val="0"/>
          <w:sz w:val="24"/>
          <w:szCs w:val="24"/>
          <w:shd w:val="clear" w:fill="F5F5F5"/>
          <w:lang w:val="en-US" w:eastAsia="zh-CN" w:bidi="ar"/>
        </w:rPr>
        <w:t>电梯原材料与智能制造生产设备。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0"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</w:rPr>
        <w:sym w:font="Wingdings" w:char="00A8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eastAsia="zh-CN"/>
        </w:rPr>
        <w:t>智慧停车设备及相关装备：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lang w:val="en-US" w:eastAsia="zh-CN"/>
        </w:rPr>
        <w:t>各类机械式立体车库；相关零部件及配件；停车库系统(智能停车收费管理、车牌自动识别、RFID远距离车辆识别、智能反向寻车、车位引导)；停车场安全设施；设计软件等；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7F7F7F" w:themeColor="background1" w:themeShade="80"/>
          <w:spacing w:val="7"/>
          <w:sz w:val="24"/>
          <w:szCs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7F7F7F" w:themeColor="background1" w:themeShade="80"/>
          <w:spacing w:val="7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7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观众群体邀约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7F7F7F" w:themeColor="background1" w:themeShade="80"/>
          <w:kern w:val="0"/>
          <w:sz w:val="24"/>
          <w:szCs w:val="24"/>
          <w:lang w:val="en-US" w:eastAsia="zh-CN" w:bidi="ar"/>
        </w:rPr>
        <w:t>建设行政主管部门领导及相关人员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7F7F7F" w:themeColor="background1" w:themeShade="80"/>
          <w:spacing w:val="27"/>
          <w:sz w:val="24"/>
          <w:szCs w:val="24"/>
          <w:shd w:val="clear" w:fill="F2F5F7"/>
          <w:lang w:val="en-US"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房地产建筑单位；经销商/代理商；科研设计单位、高校院所、学会协会等领导及相关人员；生产企业领导、采购部门负责人、生产技术部门负责人及技术骨干、安装维保企业负责人；</w:t>
      </w:r>
      <w:r>
        <w:rPr>
          <w:rFonts w:hint="eastAsia" w:ascii="微软雅黑" w:hAnsi="微软雅黑" w:eastAsia="微软雅黑" w:cs="微软雅黑"/>
          <w:b w:val="0"/>
          <w:bCs/>
          <w:color w:val="7F7F7F" w:themeColor="background1" w:themeShade="80"/>
          <w:kern w:val="0"/>
          <w:sz w:val="24"/>
          <w:szCs w:val="24"/>
          <w:lang w:val="en-US" w:eastAsia="zh-CN" w:bidi="ar"/>
        </w:rPr>
        <w:t>装饰、咨询、检测、建材企业等领导及相关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专业人士莅临现场参观、交流、采购。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7F7F7F" w:themeColor="background1" w:themeShade="8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7F7F" w:themeColor="background1" w:themeShade="80"/>
          <w:spacing w:val="27"/>
          <w:sz w:val="24"/>
          <w:szCs w:val="24"/>
          <w:shd w:val="clear" w:fill="F2F5F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27"/>
          <w:sz w:val="24"/>
          <w:szCs w:val="24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  <w:t>同期活动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1717" w:themeColor="background2" w:themeShade="1A"/>
          <w:spacing w:val="27"/>
          <w:sz w:val="24"/>
          <w:szCs w:val="24"/>
          <w:shd w:val="clear" w:fill="F2F5F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67171" w:themeColor="background2" w:themeShade="80"/>
          <w:spacing w:val="27"/>
          <w:sz w:val="24"/>
          <w:szCs w:val="24"/>
          <w:shd w:val="clear" w:fill="F2F5F7"/>
          <w:lang w:val="en-US" w:eastAsia="zh-CN"/>
        </w:rPr>
        <w:t>2024武汉电梯安全与发展大会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27"/>
          <w:sz w:val="24"/>
          <w:szCs w:val="24"/>
          <w:shd w:val="clear" w:fill="F2F5F7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5"/>
          <w:sz w:val="24"/>
          <w:szCs w:val="24"/>
          <w:shd w:val="clear" w:fill="FFFFFF"/>
        </w:rPr>
        <w:t>以深入探讨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5"/>
          <w:sz w:val="24"/>
          <w:szCs w:val="24"/>
          <w:shd w:val="clear" w:fill="FFFFFF"/>
          <w:lang w:eastAsia="zh-CN"/>
        </w:rPr>
        <w:t>“</w:t>
      </w:r>
      <w:r>
        <w:rPr>
          <w:rFonts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5"/>
          <w:sz w:val="24"/>
          <w:szCs w:val="24"/>
          <w:shd w:val="clear" w:fill="FFFFFF"/>
        </w:rPr>
        <w:t>电梯安全与产业发展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5"/>
          <w:sz w:val="24"/>
          <w:szCs w:val="24"/>
          <w:shd w:val="clear" w:fill="FFFFFF"/>
          <w:lang w:eastAsia="zh-CN"/>
        </w:rPr>
        <w:t>”</w:t>
      </w:r>
      <w:r>
        <w:rPr>
          <w:rFonts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5"/>
          <w:sz w:val="24"/>
          <w:szCs w:val="24"/>
          <w:shd w:val="clear" w:fill="FFFFFF"/>
        </w:rPr>
        <w:t>为主题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5"/>
          <w:sz w:val="24"/>
          <w:szCs w:val="24"/>
          <w:shd w:val="clear" w:fill="FFFFFF"/>
          <w:lang w:val="en-US" w:eastAsia="zh-CN"/>
        </w:rPr>
        <w:t>,</w:t>
      </w:r>
      <w:r>
        <w:rPr>
          <w:rFonts w:ascii="微软雅黑" w:hAnsi="微软雅黑" w:eastAsia="微软雅黑" w:cs="微软雅黑"/>
          <w:i w:val="0"/>
          <w:iCs w:val="0"/>
          <w:caps w:val="0"/>
          <w:color w:val="7F7F7F" w:themeColor="background1" w:themeShade="80"/>
          <w:spacing w:val="5"/>
          <w:sz w:val="24"/>
          <w:szCs w:val="24"/>
          <w:shd w:val="clear" w:fill="FFFFFF"/>
        </w:rPr>
        <w:t>举办多场有关电梯技术、电梯智能化控制、电梯部件应用、生产工艺设备和企业信息化及房地产与电梯市场的研讨活动，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vertAlign w:val="baseline"/>
          <w:lang w:eastAsia="zh-CN"/>
        </w:rPr>
        <w:t>搭建电梯产业领域的对话交流平台，促进电梯产业政产学研多领域交流，提升电梯制造领域和市场环节的影响力，促进电梯产业快速发展。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81717" w:themeColor="background2" w:themeShade="1A"/>
          <w:spacing w:val="27"/>
          <w:sz w:val="24"/>
          <w:szCs w:val="24"/>
          <w:shd w:val="clear" w:fill="F2F5F7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参展资格及费用标准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1、参展资格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具有生产或经营《许可证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》、《营业执照》的生产企业，经营企和科研机构。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收费标准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.1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、普通展位（9㎡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/个）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国内企业 RMB：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9800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元人民币/个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国外企业：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12800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 xml:space="preserve"> 元人民币/个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.2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、豪华展位（9㎡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/个）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国内企业 RMB：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10800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元人民币/个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国外企业：14800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元人民币/个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包含：地毯、三面白色围板，楣板、咨询桌 、折椅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2把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 xml:space="preserve"> 、射灯2支、5A/220V 电源插座。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2.3、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特装展位（36 ㎡起租）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国内企业：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980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 xml:space="preserve"> 元人民币/㎡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国外企业：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1280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元人民币/㎡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注：空地面积不提供任何设施，搭建用电须另行申请，施工需另支付施工管理费，详情请联系驻场服务单位。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2.4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、展场及其他广告收费及服务、赞助收费及服务具体合作方案详询组委会。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参展程序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1、参展的品种应具备生产者和经营有效期内的《营业执照》及合法资质等；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2、参展单位请认真填写《参展申请表》，加盖公章后回传至大会组委会；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3、申请表一经签字盖章后同具合同效力，传真或复印件有效；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 xml:space="preserve">展位分配原则: 先申请、先付款、先确认 !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、会前30天将《参展手册》（日程安排、展品运输、酒店接待、展台搭建等）告知参展商。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为确保会场整体效果，主办方保留最终调整展位的权利；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201930</wp:posOffset>
                </wp:positionV>
                <wp:extent cx="6127750" cy="1079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24205" y="6066790"/>
                          <a:ext cx="6127750" cy="1079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pt;margin-top:15.9pt;height:0.85pt;width:482.5pt;z-index:251663360;mso-width-relative:page;mso-height-relative:page;" filled="f" stroked="t" coordsize="21600,21600" o:gfxdata="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RP9pXVAAAABwEAAA8AAAAAAAAAAQAgAAAAIgAAAGRycy9kb3ducmV2&#10;LnhtbFBLAQIUABQAAAAIAIdO4kBCxfeA/wEAAMsDAAAOAAAAAAAAAAEAIAAAACQBAABkcnMvZTJv&#10;RG9jLnhtbFBLBQYAAAAABgAGAFkBAACVBQAAAAA=&#10;">
                <v:fill on="f" focussize="0,0"/>
                <v:stroke weight="1.75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shd w:val="clear" w:fill="FFFFFF"/>
          <w:vertAlign w:val="baseli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大会联络处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vertAlign w:val="baseline"/>
          <w:lang w:val="en-US" w:eastAsia="zh-CN"/>
        </w:rPr>
        <w:t>2024武汉电梯展览会及大会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7F7F7F" w:themeColor="background1" w:themeShade="80"/>
          <w:spacing w:val="0"/>
          <w:sz w:val="24"/>
          <w:szCs w:val="24"/>
          <w:shd w:val="clear" w:fill="FFFFFF"/>
          <w:vertAlign w:val="baseline"/>
          <w:lang w:eastAsia="zh-CN"/>
        </w:rPr>
        <w:t>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委会（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北京圆典国际展览有限公司）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地址：武汉市汉口新华路186号福星国际商会大厦2216室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艾嘉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eastAsia="zh-CN"/>
        </w:rPr>
        <w:t>机：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13661392408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404495</wp:posOffset>
                </wp:positionV>
                <wp:extent cx="6159500" cy="10160"/>
                <wp:effectExtent l="0" t="7620" r="12700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00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2pt;margin-top:31.85pt;height:0.8pt;width:485pt;z-index:251662336;mso-width-relative:page;mso-height-relative:page;" filled="f" stroked="t" coordsize="21600,21600" o:gfxdata="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NPOF9cAAAAHAQAADwAAAAAAAAABACAA&#10;AAAiAAAAZHJzL2Rvd25yZXYueG1sUEsBAhQAFAAAAAgAh07iQHcLXEQOAgAABQQAAA4AAAAAAAAA&#10;AQAgAAAAJgEAAGRycy9lMm9Eb2MueG1sUEsFBgAAAAAGAAYAWQEAAKY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vertAlign w:val="baseline"/>
          <w:lang w:val="en-US" w:eastAsia="zh-CN"/>
        </w:rPr>
        <w:t>邮  箱： 1723628874@qq.com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27"/>
          <w:sz w:val="24"/>
          <w:szCs w:val="24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27"/>
          <w:sz w:val="24"/>
          <w:szCs w:val="24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269240</wp:posOffset>
            </wp:positionV>
            <wp:extent cx="6228715" cy="3696335"/>
            <wp:effectExtent l="0" t="0" r="635" b="18415"/>
            <wp:wrapNone/>
            <wp:docPr id="2" name="图片 2" descr="QQ截图20231011093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310110938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871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27"/>
          <w:sz w:val="24"/>
          <w:szCs w:val="24"/>
          <w:shd w:val="clear" w:fill="F2F5F7"/>
          <w:lang w:val="en-US" w:eastAsia="zh-CN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DRhMjJlZGU4YjJlNTQ1MGE2ZmJkZDMxMGVhM2MifQ=="/>
  </w:docVars>
  <w:rsids>
    <w:rsidRoot w:val="415C4B62"/>
    <w:rsid w:val="02385327"/>
    <w:rsid w:val="023A565A"/>
    <w:rsid w:val="02AD1871"/>
    <w:rsid w:val="03E00447"/>
    <w:rsid w:val="03E94B2B"/>
    <w:rsid w:val="06B86A37"/>
    <w:rsid w:val="07C05BA3"/>
    <w:rsid w:val="099D544E"/>
    <w:rsid w:val="0A193C90"/>
    <w:rsid w:val="0A426D43"/>
    <w:rsid w:val="0A6E4788"/>
    <w:rsid w:val="0B79351A"/>
    <w:rsid w:val="0DAB2E51"/>
    <w:rsid w:val="0E231B13"/>
    <w:rsid w:val="0E7B2152"/>
    <w:rsid w:val="0EBE6BB4"/>
    <w:rsid w:val="0F9953CF"/>
    <w:rsid w:val="0FE34B24"/>
    <w:rsid w:val="11407D54"/>
    <w:rsid w:val="11744157"/>
    <w:rsid w:val="119500A0"/>
    <w:rsid w:val="15237771"/>
    <w:rsid w:val="1615355E"/>
    <w:rsid w:val="169F551D"/>
    <w:rsid w:val="17465999"/>
    <w:rsid w:val="1CD83537"/>
    <w:rsid w:val="21F229A5"/>
    <w:rsid w:val="24C0322E"/>
    <w:rsid w:val="25387269"/>
    <w:rsid w:val="26A050C5"/>
    <w:rsid w:val="2C7A61B3"/>
    <w:rsid w:val="2CA36A6C"/>
    <w:rsid w:val="2D3C366E"/>
    <w:rsid w:val="2EA119DB"/>
    <w:rsid w:val="30182170"/>
    <w:rsid w:val="319C56F2"/>
    <w:rsid w:val="34C91C8B"/>
    <w:rsid w:val="35F1149A"/>
    <w:rsid w:val="36C4095C"/>
    <w:rsid w:val="38F74B3A"/>
    <w:rsid w:val="398D34B6"/>
    <w:rsid w:val="39F41558"/>
    <w:rsid w:val="3B900E83"/>
    <w:rsid w:val="3C0812EB"/>
    <w:rsid w:val="400718BA"/>
    <w:rsid w:val="404E0858"/>
    <w:rsid w:val="415C4B62"/>
    <w:rsid w:val="43F108B7"/>
    <w:rsid w:val="449564AB"/>
    <w:rsid w:val="46A460B4"/>
    <w:rsid w:val="46B81975"/>
    <w:rsid w:val="470628CB"/>
    <w:rsid w:val="48855A71"/>
    <w:rsid w:val="489F1A9F"/>
    <w:rsid w:val="4AC84139"/>
    <w:rsid w:val="4E915AD2"/>
    <w:rsid w:val="4EB946C7"/>
    <w:rsid w:val="4ECF3A83"/>
    <w:rsid w:val="4F2C4E99"/>
    <w:rsid w:val="510F0AB4"/>
    <w:rsid w:val="51CD2963"/>
    <w:rsid w:val="530B071F"/>
    <w:rsid w:val="556A671B"/>
    <w:rsid w:val="5A0031AA"/>
    <w:rsid w:val="5A696FA1"/>
    <w:rsid w:val="5A7003F0"/>
    <w:rsid w:val="5A7A2228"/>
    <w:rsid w:val="5AE36991"/>
    <w:rsid w:val="5D565731"/>
    <w:rsid w:val="5F1C2834"/>
    <w:rsid w:val="61AC4B53"/>
    <w:rsid w:val="647749B0"/>
    <w:rsid w:val="69D91D05"/>
    <w:rsid w:val="6B105217"/>
    <w:rsid w:val="6E3A2C99"/>
    <w:rsid w:val="6FD74555"/>
    <w:rsid w:val="702459EC"/>
    <w:rsid w:val="702A737A"/>
    <w:rsid w:val="70D83112"/>
    <w:rsid w:val="71A768D5"/>
    <w:rsid w:val="71BF1A54"/>
    <w:rsid w:val="75475CD9"/>
    <w:rsid w:val="76E557A9"/>
    <w:rsid w:val="77D53A70"/>
    <w:rsid w:val="77EB6DF0"/>
    <w:rsid w:val="7800633A"/>
    <w:rsid w:val="78454752"/>
    <w:rsid w:val="793E79BB"/>
    <w:rsid w:val="7A8E39BF"/>
    <w:rsid w:val="7D196E84"/>
    <w:rsid w:val="7D8F646F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2155</Words>
  <Characters>2308</Characters>
  <Lines>0</Lines>
  <Paragraphs>0</Paragraphs>
  <TotalTime>49</TotalTime>
  <ScaleCrop>false</ScaleCrop>
  <LinksUpToDate>false</LinksUpToDate>
  <CharactersWithSpaces>2382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2023-10-24T02:56:00Z</dcterms:created>
  <dc:creator>Administrator</dc:creator>
  <cp:lastModifiedBy>Administrator</cp:lastModifiedBy>
  <dcterms:modified xsi:type="dcterms:W3CDTF">2023-10-27T07:08:39Z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95AE7AB7F95744A285CD42816DDBCBA5_11</vt:lpwstr>
  </property>
</Properties>
</file>